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20F19" w14:textId="77777777" w:rsidR="0051675F" w:rsidRDefault="0051675F">
      <w:pPr>
        <w:pStyle w:val="Bezproreda"/>
        <w:rPr>
          <w:sz w:val="24"/>
          <w:szCs w:val="24"/>
        </w:rPr>
      </w:pPr>
    </w:p>
    <w:p w14:paraId="3B849DB9" w14:textId="081BB41A" w:rsidR="00EE65FF" w:rsidRDefault="00EE65FF" w:rsidP="00EE65FF">
      <w:pPr>
        <w:pStyle w:val="Bezproreda"/>
      </w:pPr>
      <w:bookmarkStart w:id="0" w:name="_Hlk192837893"/>
      <w:bookmarkEnd w:id="0"/>
      <w:r>
        <w:t xml:space="preserve">  </w:t>
      </w:r>
      <w:r w:rsidR="001045DA">
        <w:t xml:space="preserve">                   </w:t>
      </w:r>
      <w:r>
        <w:t xml:space="preserve">        </w:t>
      </w:r>
      <w:r>
        <w:rPr>
          <w:rFonts w:ascii="Arial" w:hAnsi="Arial" w:cs="Arial"/>
          <w:noProof/>
        </w:rPr>
        <w:drawing>
          <wp:inline distT="0" distB="0" distL="0" distR="0" wp14:anchorId="4529FF83" wp14:editId="773C0C5E">
            <wp:extent cx="617220" cy="803910"/>
            <wp:effectExtent l="0" t="0" r="0" b="0"/>
            <wp:docPr id="144645574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80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A3905B" w14:textId="77777777" w:rsidR="00EE65FF" w:rsidRDefault="00EE65FF" w:rsidP="00EE65FF">
      <w:pPr>
        <w:pStyle w:val="Bezproreda"/>
      </w:pPr>
      <w:r>
        <w:t xml:space="preserve">         </w:t>
      </w:r>
    </w:p>
    <w:p w14:paraId="0A4319C2" w14:textId="0893D5F5" w:rsidR="001045DA" w:rsidRPr="006835EE" w:rsidRDefault="00EE65FF" w:rsidP="001045DA">
      <w:pPr>
        <w:pStyle w:val="Bezproreda"/>
        <w:rPr>
          <w:rFonts w:ascii="Cambria" w:hAnsi="Cambria"/>
          <w:b/>
          <w:lang w:val="hr-HR"/>
        </w:rPr>
      </w:pPr>
      <w:r w:rsidRPr="008C20D7">
        <w:rPr>
          <w:rFonts w:ascii="Cambria" w:hAnsi="Cambria"/>
        </w:rPr>
        <w:t xml:space="preserve">         </w:t>
      </w:r>
      <w:r w:rsidR="001045DA">
        <w:rPr>
          <w:rFonts w:ascii="Cambria" w:hAnsi="Cambria"/>
        </w:rPr>
        <w:t xml:space="preserve">    </w:t>
      </w:r>
      <w:r w:rsidRPr="008C20D7">
        <w:rPr>
          <w:rFonts w:ascii="Cambria" w:hAnsi="Cambria"/>
        </w:rPr>
        <w:t xml:space="preserve"> </w:t>
      </w:r>
      <w:r w:rsidR="001045DA" w:rsidRPr="006835EE">
        <w:rPr>
          <w:rFonts w:ascii="Cambria" w:hAnsi="Cambria"/>
          <w:b/>
          <w:lang w:val="hr-HR"/>
        </w:rPr>
        <w:t>REPUBLIKA HRVATSKA</w:t>
      </w:r>
    </w:p>
    <w:p w14:paraId="4B3FD3D5" w14:textId="1EA04E28" w:rsidR="001045DA" w:rsidRPr="006835EE" w:rsidRDefault="001045DA" w:rsidP="001045DA">
      <w:pPr>
        <w:pStyle w:val="Bezproreda"/>
        <w:rPr>
          <w:rFonts w:ascii="Cambria" w:hAnsi="Cambria"/>
          <w:b/>
          <w:lang w:val="hr-HR"/>
        </w:rPr>
      </w:pPr>
      <w:r w:rsidRPr="006835EE">
        <w:rPr>
          <w:rFonts w:ascii="Cambria" w:hAnsi="Cambria"/>
          <w:b/>
          <w:lang w:val="hr-HR"/>
        </w:rPr>
        <w:t xml:space="preserve"> </w:t>
      </w:r>
      <w:r>
        <w:rPr>
          <w:rFonts w:ascii="Cambria" w:hAnsi="Cambria"/>
          <w:b/>
          <w:lang w:val="hr-HR"/>
        </w:rPr>
        <w:t xml:space="preserve">  </w:t>
      </w:r>
      <w:r w:rsidRPr="006835EE">
        <w:rPr>
          <w:rFonts w:ascii="Cambria" w:hAnsi="Cambria"/>
          <w:b/>
          <w:lang w:val="hr-HR"/>
        </w:rPr>
        <w:t xml:space="preserve">   VUKOVARSKO-SRIJEMSKA ŽUPANIJA</w:t>
      </w:r>
    </w:p>
    <w:p w14:paraId="6AAE8099" w14:textId="77777777" w:rsidR="001045DA" w:rsidRPr="006835EE" w:rsidRDefault="001045DA" w:rsidP="001045DA">
      <w:pPr>
        <w:pStyle w:val="Bezproreda"/>
        <w:rPr>
          <w:rFonts w:ascii="Cambria" w:hAnsi="Cambria"/>
          <w:lang w:val="hr-HR"/>
        </w:rPr>
      </w:pPr>
      <w:r w:rsidRPr="006835EE">
        <w:rPr>
          <w:rFonts w:ascii="Cambria" w:hAnsi="Cambria"/>
          <w:b/>
          <w:lang w:val="hr-HR"/>
        </w:rPr>
        <w:t xml:space="preserve">                OPĆINA STARI JANKOVCI</w:t>
      </w:r>
    </w:p>
    <w:p w14:paraId="43884ED7" w14:textId="29D8F37B" w:rsidR="001045DA" w:rsidRPr="006835EE" w:rsidRDefault="001045DA" w:rsidP="001045DA">
      <w:pPr>
        <w:pStyle w:val="Bezproreda"/>
        <w:rPr>
          <w:rFonts w:ascii="Cambria" w:hAnsi="Cambria"/>
          <w:b/>
          <w:lang w:val="hr-HR"/>
        </w:rPr>
      </w:pPr>
      <w:r w:rsidRPr="006835EE">
        <w:rPr>
          <w:rFonts w:ascii="Cambria" w:hAnsi="Cambria"/>
          <w:lang w:val="hr-HR"/>
        </w:rPr>
        <w:t xml:space="preserve">    </w:t>
      </w:r>
      <w:r>
        <w:rPr>
          <w:rFonts w:ascii="Cambria" w:hAnsi="Cambria"/>
          <w:lang w:val="hr-HR"/>
        </w:rPr>
        <w:t xml:space="preserve">          </w:t>
      </w:r>
      <w:r w:rsidRPr="006835EE">
        <w:rPr>
          <w:rFonts w:ascii="Cambria" w:hAnsi="Cambria"/>
          <w:lang w:val="hr-HR"/>
        </w:rPr>
        <w:t xml:space="preserve"> </w:t>
      </w:r>
      <w:r>
        <w:rPr>
          <w:rFonts w:ascii="Cambria" w:hAnsi="Cambria"/>
          <w:lang w:val="hr-HR"/>
        </w:rPr>
        <w:t xml:space="preserve"> </w:t>
      </w:r>
      <w:r w:rsidRPr="006835EE">
        <w:rPr>
          <w:rFonts w:ascii="Cambria" w:hAnsi="Cambria"/>
          <w:lang w:val="hr-HR"/>
        </w:rPr>
        <w:t xml:space="preserve">   </w:t>
      </w:r>
      <w:r w:rsidRPr="006835EE">
        <w:rPr>
          <w:rFonts w:ascii="Cambria" w:hAnsi="Cambria"/>
          <w:b/>
          <w:lang w:val="hr-HR"/>
        </w:rPr>
        <w:t>Općinsko vijeće</w:t>
      </w:r>
    </w:p>
    <w:p w14:paraId="5F455F1A" w14:textId="14B4ABCE" w:rsidR="001045DA" w:rsidRPr="006835EE" w:rsidRDefault="001045DA" w:rsidP="001045DA">
      <w:pPr>
        <w:pStyle w:val="Bezproreda"/>
        <w:rPr>
          <w:rFonts w:ascii="Cambria" w:hAnsi="Cambria"/>
          <w:iCs/>
          <w:lang w:val="de-DE"/>
        </w:rPr>
      </w:pPr>
      <w:r w:rsidRPr="006835EE">
        <w:rPr>
          <w:rFonts w:ascii="Cambria" w:hAnsi="Cambria"/>
          <w:iCs/>
          <w:lang w:val="de-DE"/>
        </w:rPr>
        <w:t>KLASA: 024-04/2</w:t>
      </w:r>
      <w:r>
        <w:rPr>
          <w:rFonts w:ascii="Cambria" w:hAnsi="Cambria"/>
          <w:iCs/>
          <w:lang w:val="de-DE"/>
        </w:rPr>
        <w:t>6</w:t>
      </w:r>
      <w:r w:rsidRPr="006835EE">
        <w:rPr>
          <w:rFonts w:ascii="Cambria" w:hAnsi="Cambria"/>
          <w:iCs/>
          <w:lang w:val="de-DE"/>
        </w:rPr>
        <w:t>-01/</w:t>
      </w:r>
      <w:r>
        <w:rPr>
          <w:rFonts w:ascii="Cambria" w:hAnsi="Cambria"/>
          <w:iCs/>
          <w:lang w:val="de-DE"/>
        </w:rPr>
        <w:t>9</w:t>
      </w:r>
    </w:p>
    <w:p w14:paraId="035E4FDA" w14:textId="4EA08A0A" w:rsidR="001045DA" w:rsidRPr="006835EE" w:rsidRDefault="001045DA" w:rsidP="001045DA">
      <w:pPr>
        <w:pStyle w:val="Bezproreda"/>
        <w:rPr>
          <w:rFonts w:ascii="Cambria" w:hAnsi="Cambria"/>
          <w:iCs/>
          <w:lang w:val="de-DE"/>
        </w:rPr>
      </w:pPr>
      <w:r w:rsidRPr="006835EE">
        <w:rPr>
          <w:rFonts w:ascii="Cambria" w:hAnsi="Cambria"/>
          <w:iCs/>
          <w:lang w:val="de-DE"/>
        </w:rPr>
        <w:t>URBROJ: 2196-23-01-2</w:t>
      </w:r>
      <w:r>
        <w:rPr>
          <w:rFonts w:ascii="Cambria" w:hAnsi="Cambria"/>
          <w:iCs/>
          <w:lang w:val="de-DE"/>
        </w:rPr>
        <w:t>6</w:t>
      </w:r>
      <w:r w:rsidRPr="006835EE">
        <w:rPr>
          <w:rFonts w:ascii="Cambria" w:hAnsi="Cambria"/>
          <w:iCs/>
          <w:lang w:val="de-DE"/>
        </w:rPr>
        <w:t>-</w:t>
      </w:r>
      <w:r>
        <w:rPr>
          <w:rFonts w:ascii="Cambria" w:hAnsi="Cambria"/>
          <w:iCs/>
          <w:lang w:val="de-DE"/>
        </w:rPr>
        <w:t>6</w:t>
      </w:r>
      <w:r w:rsidR="004A5798">
        <w:rPr>
          <w:rFonts w:ascii="Cambria" w:hAnsi="Cambria"/>
          <w:iCs/>
          <w:lang w:val="de-DE"/>
        </w:rPr>
        <w:t>/1</w:t>
      </w:r>
    </w:p>
    <w:p w14:paraId="542A04C8" w14:textId="4CDDA861" w:rsidR="001045DA" w:rsidRPr="006835EE" w:rsidRDefault="001045DA" w:rsidP="001045DA">
      <w:pPr>
        <w:pStyle w:val="Bezproreda"/>
        <w:rPr>
          <w:rFonts w:ascii="Cambria" w:hAnsi="Cambria"/>
          <w:iCs/>
          <w:lang w:val="de-DE"/>
        </w:rPr>
      </w:pPr>
      <w:r w:rsidRPr="006835EE">
        <w:rPr>
          <w:rFonts w:ascii="Cambria" w:hAnsi="Cambria"/>
          <w:iCs/>
          <w:lang w:val="de-DE"/>
        </w:rPr>
        <w:t xml:space="preserve">Stari Jankovci, </w:t>
      </w:r>
      <w:r>
        <w:rPr>
          <w:rFonts w:ascii="Cambria" w:hAnsi="Cambria"/>
          <w:iCs/>
          <w:lang w:val="de-DE"/>
        </w:rPr>
        <w:t xml:space="preserve">15. </w:t>
      </w:r>
      <w:proofErr w:type="spellStart"/>
      <w:r>
        <w:rPr>
          <w:rFonts w:ascii="Cambria" w:hAnsi="Cambria"/>
          <w:iCs/>
          <w:lang w:val="de-DE"/>
        </w:rPr>
        <w:t>travnja</w:t>
      </w:r>
      <w:proofErr w:type="spellEnd"/>
      <w:r w:rsidRPr="006835EE">
        <w:rPr>
          <w:rFonts w:ascii="Cambria" w:hAnsi="Cambria"/>
          <w:iCs/>
          <w:lang w:val="de-DE"/>
        </w:rPr>
        <w:t xml:space="preserve"> 202</w:t>
      </w:r>
      <w:r>
        <w:rPr>
          <w:rFonts w:ascii="Cambria" w:hAnsi="Cambria"/>
          <w:iCs/>
          <w:lang w:val="de-DE"/>
        </w:rPr>
        <w:t>6</w:t>
      </w:r>
      <w:r w:rsidRPr="006835EE">
        <w:rPr>
          <w:rFonts w:ascii="Cambria" w:hAnsi="Cambria"/>
          <w:iCs/>
          <w:lang w:val="de-DE"/>
        </w:rPr>
        <w:t xml:space="preserve">. </w:t>
      </w:r>
    </w:p>
    <w:p w14:paraId="0E5ABDC8" w14:textId="6B065B66" w:rsidR="0051675F" w:rsidRPr="001045DA" w:rsidRDefault="0051675F" w:rsidP="001045DA">
      <w:pPr>
        <w:pStyle w:val="Bezproreda"/>
        <w:rPr>
          <w:rFonts w:ascii="Times New Roman" w:hAnsi="Times New Roman" w:cs="Times New Roman"/>
          <w:sz w:val="24"/>
          <w:szCs w:val="24"/>
          <w:lang w:val="de-DE"/>
        </w:rPr>
      </w:pPr>
    </w:p>
    <w:p w14:paraId="4BBD401F" w14:textId="6684CED0" w:rsidR="001045DA" w:rsidRPr="001045DA" w:rsidRDefault="001045DA" w:rsidP="001045DA">
      <w:pPr>
        <w:jc w:val="both"/>
        <w:rPr>
          <w:rFonts w:ascii="Cambria" w:hAnsi="Cambria"/>
          <w:lang w:val="pl-PL"/>
        </w:rPr>
      </w:pPr>
      <w:r w:rsidRPr="001045DA">
        <w:rPr>
          <w:rFonts w:ascii="Cambria" w:hAnsi="Cambria" w:cs="Times New Roman"/>
          <w:color w:val="000000"/>
          <w:lang w:val="de-DE"/>
        </w:rPr>
        <w:t xml:space="preserve">Na </w:t>
      </w:r>
      <w:proofErr w:type="spellStart"/>
      <w:r w:rsidRPr="001045DA">
        <w:rPr>
          <w:rFonts w:ascii="Cambria" w:hAnsi="Cambria" w:cs="Times New Roman"/>
          <w:color w:val="000000"/>
          <w:lang w:val="de-DE"/>
        </w:rPr>
        <w:t>temelju</w:t>
      </w:r>
      <w:proofErr w:type="spellEnd"/>
      <w:r w:rsidRPr="001045DA">
        <w:rPr>
          <w:rFonts w:ascii="Cambria" w:hAnsi="Cambria" w:cs="Times New Roman"/>
          <w:color w:val="000000"/>
          <w:lang w:val="de-DE"/>
        </w:rPr>
        <w:t xml:space="preserve"> </w:t>
      </w:r>
      <w:proofErr w:type="spellStart"/>
      <w:r w:rsidRPr="001045DA">
        <w:rPr>
          <w:rFonts w:ascii="Cambria" w:hAnsi="Cambria"/>
          <w:lang w:val="de-DE"/>
        </w:rPr>
        <w:t>članka</w:t>
      </w:r>
      <w:proofErr w:type="spellEnd"/>
      <w:r w:rsidRPr="001045DA">
        <w:rPr>
          <w:rFonts w:ascii="Cambria" w:hAnsi="Cambria"/>
          <w:lang w:val="de-DE"/>
        </w:rPr>
        <w:t xml:space="preserve"> 30. </w:t>
      </w:r>
      <w:proofErr w:type="spellStart"/>
      <w:r w:rsidRPr="001045DA">
        <w:rPr>
          <w:rFonts w:ascii="Cambria" w:hAnsi="Cambria" w:cs="Arial"/>
          <w:lang w:val="de-DE"/>
        </w:rPr>
        <w:t>Statuta</w:t>
      </w:r>
      <w:proofErr w:type="spellEnd"/>
      <w:r w:rsidRPr="001045DA">
        <w:rPr>
          <w:rFonts w:ascii="Cambria" w:hAnsi="Cambria" w:cs="Arial"/>
          <w:lang w:val="de-DE"/>
        </w:rPr>
        <w:t xml:space="preserve"> Općine Stari Jankovci (Službeni vjesnik </w:t>
      </w:r>
      <w:proofErr w:type="spellStart"/>
      <w:r w:rsidRPr="001045DA">
        <w:rPr>
          <w:rFonts w:ascii="Cambria" w:hAnsi="Cambria" w:cs="Arial"/>
          <w:lang w:val="de-DE"/>
        </w:rPr>
        <w:t>Vukovarsko</w:t>
      </w:r>
      <w:proofErr w:type="spellEnd"/>
      <w:r w:rsidRPr="001045DA">
        <w:rPr>
          <w:rFonts w:ascii="Cambria" w:hAnsi="Cambria" w:cs="Arial"/>
          <w:lang w:val="de-DE"/>
        </w:rPr>
        <w:t xml:space="preserve"> –</w:t>
      </w:r>
      <w:proofErr w:type="spellStart"/>
      <w:r w:rsidRPr="001045DA">
        <w:rPr>
          <w:rFonts w:ascii="Cambria" w:hAnsi="Cambria" w:cs="Arial"/>
          <w:lang w:val="de-DE"/>
        </w:rPr>
        <w:t>srijemske</w:t>
      </w:r>
      <w:proofErr w:type="spellEnd"/>
      <w:r w:rsidRPr="001045DA">
        <w:rPr>
          <w:rFonts w:ascii="Cambria" w:hAnsi="Cambria" w:cs="Arial"/>
          <w:lang w:val="de-DE"/>
        </w:rPr>
        <w:t xml:space="preserve"> </w:t>
      </w:r>
      <w:proofErr w:type="spellStart"/>
      <w:r w:rsidRPr="001045DA">
        <w:rPr>
          <w:rFonts w:ascii="Cambria" w:hAnsi="Cambria" w:cs="Arial"/>
          <w:lang w:val="de-DE"/>
        </w:rPr>
        <w:t>županije</w:t>
      </w:r>
      <w:proofErr w:type="spellEnd"/>
      <w:r w:rsidRPr="001045DA">
        <w:rPr>
          <w:rFonts w:ascii="Cambria" w:hAnsi="Cambria" w:cs="Arial"/>
          <w:lang w:val="de-DE"/>
        </w:rPr>
        <w:t>, br. 04/21. i 17/22.)</w:t>
      </w:r>
      <w:r w:rsidRPr="001045DA">
        <w:rPr>
          <w:rFonts w:ascii="Cambria" w:hAnsi="Cambria"/>
          <w:lang w:val="de-DE"/>
        </w:rPr>
        <w:t xml:space="preserve"> </w:t>
      </w:r>
      <w:r w:rsidRPr="001045DA">
        <w:rPr>
          <w:rFonts w:ascii="Cambria" w:hAnsi="Cambria"/>
          <w:lang w:val="pl-PL"/>
        </w:rPr>
        <w:t xml:space="preserve">Općinsko vijeće na </w:t>
      </w:r>
      <w:r>
        <w:rPr>
          <w:rFonts w:ascii="Cambria" w:hAnsi="Cambria"/>
          <w:lang w:val="pl-PL"/>
        </w:rPr>
        <w:t>9</w:t>
      </w:r>
      <w:r w:rsidRPr="001045DA">
        <w:rPr>
          <w:rFonts w:ascii="Cambria" w:hAnsi="Cambria"/>
          <w:lang w:val="pl-PL"/>
        </w:rPr>
        <w:t xml:space="preserve">. sjednici prihvaća </w:t>
      </w:r>
    </w:p>
    <w:p w14:paraId="3651B0F1" w14:textId="77777777" w:rsidR="001045DA" w:rsidRPr="006835EE" w:rsidRDefault="001045DA" w:rsidP="001045DA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76FDD28F" w14:textId="77777777" w:rsidR="001045DA" w:rsidRPr="006835EE" w:rsidRDefault="001045DA" w:rsidP="001045DA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de-DE"/>
        </w:rPr>
      </w:pPr>
      <w:r w:rsidRPr="006835EE">
        <w:rPr>
          <w:rFonts w:ascii="Times New Roman" w:hAnsi="Times New Roman" w:cs="Times New Roman"/>
          <w:b/>
          <w:bCs/>
          <w:color w:val="000000"/>
          <w:sz w:val="24"/>
          <w:szCs w:val="24"/>
          <w:lang w:val="de-DE"/>
        </w:rPr>
        <w:t xml:space="preserve">O D L U K U </w:t>
      </w:r>
    </w:p>
    <w:p w14:paraId="02839CF5" w14:textId="77777777" w:rsidR="001045DA" w:rsidRPr="006835EE" w:rsidRDefault="001045DA" w:rsidP="001045DA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  <w:r w:rsidRPr="006835EE">
        <w:rPr>
          <w:rFonts w:ascii="Times New Roman" w:hAnsi="Times New Roman" w:cs="Times New Roman"/>
          <w:b/>
          <w:bCs/>
          <w:color w:val="000000"/>
          <w:sz w:val="24"/>
          <w:szCs w:val="24"/>
          <w:lang w:val="de-DE"/>
        </w:rPr>
        <w:t xml:space="preserve"> o </w:t>
      </w:r>
      <w:proofErr w:type="spellStart"/>
      <w:proofErr w:type="gramStart"/>
      <w:r w:rsidRPr="006835EE">
        <w:rPr>
          <w:rFonts w:ascii="Times New Roman" w:hAnsi="Times New Roman" w:cs="Times New Roman"/>
          <w:b/>
          <w:bCs/>
          <w:color w:val="000000"/>
          <w:sz w:val="24"/>
          <w:szCs w:val="24"/>
          <w:lang w:val="de-DE"/>
        </w:rPr>
        <w:t>izvršenju</w:t>
      </w:r>
      <w:proofErr w:type="spellEnd"/>
      <w:r w:rsidRPr="006835EE">
        <w:rPr>
          <w:rFonts w:ascii="Times New Roman" w:hAnsi="Times New Roman" w:cs="Times New Roman"/>
          <w:b/>
          <w:bCs/>
          <w:color w:val="000000"/>
          <w:sz w:val="24"/>
          <w:szCs w:val="24"/>
          <w:lang w:val="de-DE"/>
        </w:rPr>
        <w:t xml:space="preserve">  </w:t>
      </w:r>
      <w:proofErr w:type="spellStart"/>
      <w:r w:rsidRPr="006835EE">
        <w:rPr>
          <w:rFonts w:ascii="Times New Roman" w:hAnsi="Times New Roman" w:cs="Times New Roman"/>
          <w:b/>
          <w:bCs/>
          <w:color w:val="000000"/>
          <w:sz w:val="24"/>
          <w:szCs w:val="24"/>
          <w:lang w:val="de-DE"/>
        </w:rPr>
        <w:t>financijskog</w:t>
      </w:r>
      <w:proofErr w:type="spellEnd"/>
      <w:proofErr w:type="gramEnd"/>
      <w:r w:rsidRPr="006835EE">
        <w:rPr>
          <w:rFonts w:ascii="Times New Roman" w:hAnsi="Times New Roman" w:cs="Times New Roman"/>
          <w:b/>
          <w:bCs/>
          <w:color w:val="000000"/>
          <w:sz w:val="24"/>
          <w:szCs w:val="24"/>
          <w:lang w:val="de-DE"/>
        </w:rPr>
        <w:t xml:space="preserve"> </w:t>
      </w:r>
      <w:proofErr w:type="spellStart"/>
      <w:r w:rsidRPr="006835EE">
        <w:rPr>
          <w:rFonts w:ascii="Times New Roman" w:hAnsi="Times New Roman" w:cs="Times New Roman"/>
          <w:b/>
          <w:bCs/>
          <w:color w:val="000000"/>
          <w:sz w:val="24"/>
          <w:szCs w:val="24"/>
          <w:lang w:val="de-DE"/>
        </w:rPr>
        <w:t>plana</w:t>
      </w:r>
      <w:proofErr w:type="spellEnd"/>
      <w:r w:rsidRPr="006835EE">
        <w:rPr>
          <w:rFonts w:ascii="Times New Roman" w:hAnsi="Times New Roman" w:cs="Times New Roman"/>
          <w:b/>
          <w:bCs/>
          <w:color w:val="000000"/>
          <w:sz w:val="24"/>
          <w:szCs w:val="24"/>
          <w:lang w:val="de-DE"/>
        </w:rPr>
        <w:t xml:space="preserve"> </w:t>
      </w:r>
      <w:proofErr w:type="spellStart"/>
      <w:r w:rsidRPr="006835EE">
        <w:rPr>
          <w:rFonts w:ascii="Times New Roman" w:hAnsi="Times New Roman" w:cs="Times New Roman"/>
          <w:b/>
          <w:bCs/>
          <w:color w:val="000000"/>
          <w:sz w:val="24"/>
          <w:szCs w:val="24"/>
          <w:lang w:val="de-DE"/>
        </w:rPr>
        <w:t>Dječjeg</w:t>
      </w:r>
      <w:proofErr w:type="spellEnd"/>
      <w:r w:rsidRPr="006835EE">
        <w:rPr>
          <w:rFonts w:ascii="Times New Roman" w:hAnsi="Times New Roman" w:cs="Times New Roman"/>
          <w:b/>
          <w:bCs/>
          <w:color w:val="000000"/>
          <w:sz w:val="24"/>
          <w:szCs w:val="24"/>
          <w:lang w:val="de-DE"/>
        </w:rPr>
        <w:t xml:space="preserve"> </w:t>
      </w:r>
      <w:proofErr w:type="spellStart"/>
      <w:r w:rsidRPr="006835EE">
        <w:rPr>
          <w:rFonts w:ascii="Times New Roman" w:hAnsi="Times New Roman" w:cs="Times New Roman"/>
          <w:b/>
          <w:bCs/>
          <w:color w:val="000000"/>
          <w:sz w:val="24"/>
          <w:szCs w:val="24"/>
          <w:lang w:val="de-DE"/>
        </w:rPr>
        <w:t>vrtića</w:t>
      </w:r>
      <w:proofErr w:type="spellEnd"/>
      <w:r w:rsidRPr="006835EE">
        <w:rPr>
          <w:rFonts w:ascii="Times New Roman" w:hAnsi="Times New Roman" w:cs="Times New Roman"/>
          <w:b/>
          <w:bCs/>
          <w:color w:val="000000"/>
          <w:sz w:val="24"/>
          <w:szCs w:val="24"/>
          <w:lang w:val="de-DE"/>
        </w:rPr>
        <w:t xml:space="preserve"> “Krijesnica Jankovci”</w:t>
      </w:r>
    </w:p>
    <w:p w14:paraId="23A18082" w14:textId="77777777" w:rsidR="0051675F" w:rsidRPr="004A5798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de-DE"/>
        </w:rPr>
      </w:pPr>
      <w:r w:rsidRPr="004A5798">
        <w:rPr>
          <w:rFonts w:ascii="Times New Roman" w:hAnsi="Times New Roman" w:cs="Times New Roman"/>
          <w:b/>
          <w:bCs/>
          <w:color w:val="000000"/>
          <w:sz w:val="24"/>
          <w:szCs w:val="24"/>
          <w:lang w:val="de-DE"/>
        </w:rPr>
        <w:t xml:space="preserve">za </w:t>
      </w:r>
      <w:proofErr w:type="spellStart"/>
      <w:r w:rsidRPr="004A5798">
        <w:rPr>
          <w:rFonts w:ascii="Times New Roman" w:hAnsi="Times New Roman" w:cs="Times New Roman"/>
          <w:b/>
          <w:bCs/>
          <w:color w:val="000000"/>
          <w:sz w:val="24"/>
          <w:szCs w:val="24"/>
          <w:lang w:val="de-DE"/>
        </w:rPr>
        <w:t>razdoblje</w:t>
      </w:r>
      <w:proofErr w:type="spellEnd"/>
      <w:r w:rsidRPr="004A5798">
        <w:rPr>
          <w:rFonts w:ascii="Times New Roman" w:hAnsi="Times New Roman" w:cs="Times New Roman"/>
          <w:b/>
          <w:bCs/>
          <w:color w:val="000000"/>
          <w:sz w:val="24"/>
          <w:szCs w:val="24"/>
          <w:lang w:val="de-DE"/>
        </w:rPr>
        <w:t xml:space="preserve"> 01.01.202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hr-HR"/>
        </w:rPr>
        <w:t>5</w:t>
      </w:r>
      <w:r w:rsidRPr="004A5798">
        <w:rPr>
          <w:rFonts w:ascii="Times New Roman" w:hAnsi="Times New Roman" w:cs="Times New Roman"/>
          <w:b/>
          <w:bCs/>
          <w:color w:val="000000"/>
          <w:sz w:val="24"/>
          <w:szCs w:val="24"/>
          <w:lang w:val="de-DE"/>
        </w:rPr>
        <w:t>. – 3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hr-HR"/>
        </w:rPr>
        <w:t>1</w:t>
      </w:r>
      <w:r w:rsidRPr="004A5798">
        <w:rPr>
          <w:rFonts w:ascii="Times New Roman" w:hAnsi="Times New Roman" w:cs="Times New Roman"/>
          <w:b/>
          <w:bCs/>
          <w:color w:val="000000"/>
          <w:sz w:val="24"/>
          <w:szCs w:val="24"/>
          <w:lang w:val="de-DE"/>
        </w:rPr>
        <w:t>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hr-HR"/>
        </w:rPr>
        <w:t>12</w:t>
      </w:r>
      <w:r w:rsidRPr="004A5798">
        <w:rPr>
          <w:rFonts w:ascii="Times New Roman" w:hAnsi="Times New Roman" w:cs="Times New Roman"/>
          <w:b/>
          <w:bCs/>
          <w:color w:val="000000"/>
          <w:sz w:val="24"/>
          <w:szCs w:val="24"/>
          <w:lang w:val="de-DE"/>
        </w:rPr>
        <w:t>.202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hr-HR"/>
        </w:rPr>
        <w:t>5</w:t>
      </w:r>
      <w:r w:rsidRPr="004A5798">
        <w:rPr>
          <w:rFonts w:ascii="Times New Roman" w:hAnsi="Times New Roman" w:cs="Times New Roman"/>
          <w:b/>
          <w:bCs/>
          <w:color w:val="000000"/>
          <w:sz w:val="24"/>
          <w:szCs w:val="24"/>
          <w:lang w:val="de-DE"/>
        </w:rPr>
        <w:t xml:space="preserve">. </w:t>
      </w:r>
      <w:proofErr w:type="spellStart"/>
      <w:r w:rsidRPr="004A5798">
        <w:rPr>
          <w:rFonts w:ascii="Times New Roman" w:hAnsi="Times New Roman" w:cs="Times New Roman"/>
          <w:b/>
          <w:bCs/>
          <w:color w:val="000000"/>
          <w:sz w:val="24"/>
          <w:szCs w:val="24"/>
          <w:lang w:val="de-DE"/>
        </w:rPr>
        <w:t>godine</w:t>
      </w:r>
      <w:proofErr w:type="spellEnd"/>
    </w:p>
    <w:p w14:paraId="05CBB1EE" w14:textId="77777777" w:rsidR="0051675F" w:rsidRPr="004A5798" w:rsidRDefault="0051675F">
      <w:pPr>
        <w:pStyle w:val="Bezproreda"/>
        <w:rPr>
          <w:rFonts w:ascii="Times New Roman" w:hAnsi="Times New Roman" w:cs="Times New Roman"/>
          <w:sz w:val="24"/>
          <w:szCs w:val="24"/>
          <w:lang w:val="de-DE"/>
        </w:rPr>
      </w:pPr>
    </w:p>
    <w:p w14:paraId="72759B80" w14:textId="77777777" w:rsidR="0051675F" w:rsidRPr="004A5798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de-DE"/>
        </w:rPr>
      </w:pPr>
      <w:proofErr w:type="spellStart"/>
      <w:r w:rsidRPr="004A5798">
        <w:rPr>
          <w:rFonts w:ascii="Times New Roman" w:hAnsi="Times New Roman" w:cs="Times New Roman"/>
          <w:color w:val="000000"/>
          <w:sz w:val="24"/>
          <w:szCs w:val="24"/>
          <w:lang w:val="de-DE"/>
        </w:rPr>
        <w:t>Članak</w:t>
      </w:r>
      <w:proofErr w:type="spellEnd"/>
      <w:r w:rsidRPr="004A5798"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 1.</w:t>
      </w:r>
    </w:p>
    <w:p w14:paraId="24DB6581" w14:textId="77777777" w:rsidR="0051675F" w:rsidRPr="004A5798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de-DE"/>
        </w:rPr>
      </w:pPr>
    </w:p>
    <w:p w14:paraId="0FD1BDD7" w14:textId="77777777" w:rsidR="0051675F" w:rsidRPr="004A5798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G</w:t>
      </w:r>
      <w:proofErr w:type="spellStart"/>
      <w:r w:rsidRPr="004A5798">
        <w:rPr>
          <w:rFonts w:ascii="Times New Roman" w:hAnsi="Times New Roman" w:cs="Times New Roman"/>
          <w:color w:val="000000"/>
          <w:sz w:val="24"/>
          <w:szCs w:val="24"/>
          <w:lang w:val="de-DE"/>
        </w:rPr>
        <w:t>odišnji</w:t>
      </w:r>
      <w:proofErr w:type="spellEnd"/>
      <w:r w:rsidRPr="004A5798"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 </w:t>
      </w:r>
      <w:proofErr w:type="spellStart"/>
      <w:r w:rsidRPr="004A5798">
        <w:rPr>
          <w:rFonts w:ascii="Times New Roman" w:hAnsi="Times New Roman" w:cs="Times New Roman"/>
          <w:color w:val="000000"/>
          <w:sz w:val="24"/>
          <w:szCs w:val="24"/>
          <w:lang w:val="de-DE"/>
        </w:rPr>
        <w:t>izvještaj</w:t>
      </w:r>
      <w:proofErr w:type="spellEnd"/>
      <w:r w:rsidRPr="004A5798"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 o </w:t>
      </w:r>
      <w:proofErr w:type="spellStart"/>
      <w:r w:rsidRPr="004A5798">
        <w:rPr>
          <w:rFonts w:ascii="Times New Roman" w:hAnsi="Times New Roman" w:cs="Times New Roman"/>
          <w:color w:val="000000"/>
          <w:sz w:val="24"/>
          <w:szCs w:val="24"/>
          <w:lang w:val="de-DE"/>
        </w:rPr>
        <w:t>izvršenju</w:t>
      </w:r>
      <w:proofErr w:type="spellEnd"/>
      <w:r w:rsidRPr="004A5798"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 </w:t>
      </w:r>
      <w:proofErr w:type="spellStart"/>
      <w:r w:rsidRPr="004A5798">
        <w:rPr>
          <w:rFonts w:ascii="Times New Roman" w:hAnsi="Times New Roman" w:cs="Times New Roman"/>
          <w:color w:val="000000"/>
          <w:sz w:val="24"/>
          <w:szCs w:val="24"/>
          <w:lang w:val="de-DE"/>
        </w:rPr>
        <w:t>Financijskog</w:t>
      </w:r>
      <w:proofErr w:type="spellEnd"/>
      <w:r w:rsidRPr="004A5798"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 </w:t>
      </w:r>
      <w:proofErr w:type="spellStart"/>
      <w:r w:rsidRPr="004A5798">
        <w:rPr>
          <w:rFonts w:ascii="Times New Roman" w:hAnsi="Times New Roman" w:cs="Times New Roman"/>
          <w:color w:val="000000"/>
          <w:sz w:val="24"/>
          <w:szCs w:val="24"/>
          <w:lang w:val="de-DE"/>
        </w:rPr>
        <w:t>plana</w:t>
      </w:r>
      <w:proofErr w:type="spellEnd"/>
      <w:r w:rsidRPr="004A5798"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 </w:t>
      </w:r>
      <w:proofErr w:type="spellStart"/>
      <w:r w:rsidRPr="004A5798">
        <w:rPr>
          <w:rFonts w:ascii="Times New Roman" w:hAnsi="Times New Roman" w:cs="Times New Roman"/>
          <w:color w:val="000000"/>
          <w:sz w:val="24"/>
          <w:szCs w:val="24"/>
          <w:lang w:val="de-DE"/>
        </w:rPr>
        <w:t>Dječjeg</w:t>
      </w:r>
      <w:proofErr w:type="spellEnd"/>
      <w:r w:rsidRPr="004A5798"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 </w:t>
      </w:r>
      <w:proofErr w:type="spellStart"/>
      <w:r w:rsidRPr="004A5798">
        <w:rPr>
          <w:rFonts w:ascii="Times New Roman" w:hAnsi="Times New Roman" w:cs="Times New Roman"/>
          <w:color w:val="000000"/>
          <w:sz w:val="24"/>
          <w:szCs w:val="24"/>
          <w:lang w:val="de-DE"/>
        </w:rPr>
        <w:t>vrtića</w:t>
      </w:r>
      <w:proofErr w:type="spellEnd"/>
      <w:r w:rsidRPr="004A5798"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 Krijesnica Jankovci za 202</w:t>
      </w: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5</w:t>
      </w:r>
      <w:r w:rsidRPr="004A5798"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. </w:t>
      </w:r>
      <w:proofErr w:type="spellStart"/>
      <w:r w:rsidRPr="004A5798">
        <w:rPr>
          <w:rFonts w:ascii="Times New Roman" w:hAnsi="Times New Roman" w:cs="Times New Roman"/>
          <w:color w:val="000000"/>
          <w:sz w:val="24"/>
          <w:szCs w:val="24"/>
          <w:lang w:val="de-DE"/>
        </w:rPr>
        <w:t>godinu</w:t>
      </w:r>
      <w:proofErr w:type="spellEnd"/>
      <w:r w:rsidRPr="004A5798"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 </w:t>
      </w:r>
      <w:proofErr w:type="spellStart"/>
      <w:r w:rsidRPr="004A5798">
        <w:rPr>
          <w:rFonts w:ascii="Times New Roman" w:hAnsi="Times New Roman" w:cs="Times New Roman"/>
          <w:color w:val="000000"/>
          <w:sz w:val="24"/>
          <w:szCs w:val="24"/>
          <w:lang w:val="de-DE"/>
        </w:rPr>
        <w:t>sastoji</w:t>
      </w:r>
      <w:proofErr w:type="spellEnd"/>
      <w:r w:rsidRPr="004A5798"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 se </w:t>
      </w:r>
      <w:proofErr w:type="spellStart"/>
      <w:r w:rsidRPr="004A5798">
        <w:rPr>
          <w:rFonts w:ascii="Times New Roman" w:hAnsi="Times New Roman" w:cs="Times New Roman"/>
          <w:color w:val="000000"/>
          <w:sz w:val="24"/>
          <w:szCs w:val="24"/>
          <w:lang w:val="de-DE"/>
        </w:rPr>
        <w:t>od</w:t>
      </w:r>
      <w:proofErr w:type="spellEnd"/>
      <w:r w:rsidRPr="004A5798"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 </w:t>
      </w:r>
      <w:proofErr w:type="spellStart"/>
      <w:r w:rsidRPr="004A5798">
        <w:rPr>
          <w:rFonts w:ascii="Times New Roman" w:hAnsi="Times New Roman" w:cs="Times New Roman"/>
          <w:color w:val="000000"/>
          <w:sz w:val="24"/>
          <w:szCs w:val="24"/>
          <w:lang w:val="de-DE"/>
        </w:rPr>
        <w:t>Općeg</w:t>
      </w:r>
      <w:proofErr w:type="spellEnd"/>
      <w:r w:rsidRPr="004A5798"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 i </w:t>
      </w:r>
      <w:proofErr w:type="spellStart"/>
      <w:r w:rsidRPr="004A5798">
        <w:rPr>
          <w:rFonts w:ascii="Times New Roman" w:hAnsi="Times New Roman" w:cs="Times New Roman"/>
          <w:color w:val="000000"/>
          <w:sz w:val="24"/>
          <w:szCs w:val="24"/>
          <w:lang w:val="de-DE"/>
        </w:rPr>
        <w:t>Posebnog</w:t>
      </w:r>
      <w:proofErr w:type="spellEnd"/>
      <w:r w:rsidRPr="004A5798"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 </w:t>
      </w:r>
      <w:proofErr w:type="spellStart"/>
      <w:r w:rsidRPr="004A5798">
        <w:rPr>
          <w:rFonts w:ascii="Times New Roman" w:hAnsi="Times New Roman" w:cs="Times New Roman"/>
          <w:color w:val="000000"/>
          <w:sz w:val="24"/>
          <w:szCs w:val="24"/>
          <w:lang w:val="de-DE"/>
        </w:rPr>
        <w:t>djela</w:t>
      </w:r>
      <w:proofErr w:type="spellEnd"/>
      <w:r w:rsidRPr="004A5798">
        <w:rPr>
          <w:rFonts w:ascii="Times New Roman" w:hAnsi="Times New Roman" w:cs="Times New Roman"/>
          <w:color w:val="000000"/>
          <w:sz w:val="24"/>
          <w:szCs w:val="24"/>
          <w:lang w:val="de-DE"/>
        </w:rPr>
        <w:t>.</w:t>
      </w:r>
    </w:p>
    <w:p w14:paraId="7C6C8884" w14:textId="77777777" w:rsidR="0051675F" w:rsidRPr="004A5798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de-DE"/>
        </w:rPr>
      </w:pPr>
      <w:proofErr w:type="spellStart"/>
      <w:r w:rsidRPr="004A5798">
        <w:rPr>
          <w:rFonts w:ascii="Times New Roman" w:hAnsi="Times New Roman" w:cs="Times New Roman"/>
          <w:color w:val="000000"/>
          <w:sz w:val="24"/>
          <w:szCs w:val="24"/>
          <w:lang w:val="de-DE"/>
        </w:rPr>
        <w:t>Članak</w:t>
      </w:r>
      <w:proofErr w:type="spellEnd"/>
      <w:r w:rsidRPr="004A5798"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 2.</w:t>
      </w:r>
    </w:p>
    <w:p w14:paraId="6ABE1E9F" w14:textId="77777777" w:rsidR="0051675F" w:rsidRPr="004A5798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de-DE"/>
        </w:rPr>
      </w:pPr>
    </w:p>
    <w:p w14:paraId="1AA99E8B" w14:textId="77777777" w:rsidR="0051675F" w:rsidRPr="004A5798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de-DE"/>
        </w:rPr>
      </w:pPr>
      <w:proofErr w:type="spellStart"/>
      <w:r w:rsidRPr="004A5798">
        <w:rPr>
          <w:rFonts w:ascii="Times New Roman" w:hAnsi="Times New Roman" w:cs="Times New Roman"/>
          <w:color w:val="000000"/>
          <w:sz w:val="24"/>
          <w:szCs w:val="24"/>
          <w:lang w:val="de-DE"/>
        </w:rPr>
        <w:t>Opći</w:t>
      </w:r>
      <w:proofErr w:type="spellEnd"/>
      <w:r w:rsidRPr="004A5798"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 </w:t>
      </w:r>
      <w:proofErr w:type="spellStart"/>
      <w:r w:rsidRPr="004A5798">
        <w:rPr>
          <w:rFonts w:ascii="Times New Roman" w:hAnsi="Times New Roman" w:cs="Times New Roman"/>
          <w:color w:val="000000"/>
          <w:sz w:val="24"/>
          <w:szCs w:val="24"/>
          <w:lang w:val="de-DE"/>
        </w:rPr>
        <w:t>dio</w:t>
      </w:r>
      <w:proofErr w:type="spellEnd"/>
      <w:r w:rsidRPr="004A5798"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G</w:t>
      </w:r>
      <w:proofErr w:type="spellStart"/>
      <w:r w:rsidRPr="004A5798">
        <w:rPr>
          <w:rFonts w:ascii="Times New Roman" w:hAnsi="Times New Roman" w:cs="Times New Roman"/>
          <w:color w:val="000000"/>
          <w:sz w:val="24"/>
          <w:szCs w:val="24"/>
          <w:lang w:val="de-DE"/>
        </w:rPr>
        <w:t>odišnjeg</w:t>
      </w:r>
      <w:proofErr w:type="spellEnd"/>
      <w:r w:rsidRPr="004A5798"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 </w:t>
      </w:r>
      <w:proofErr w:type="spellStart"/>
      <w:r w:rsidRPr="004A5798">
        <w:rPr>
          <w:rFonts w:ascii="Times New Roman" w:hAnsi="Times New Roman" w:cs="Times New Roman"/>
          <w:color w:val="000000"/>
          <w:sz w:val="24"/>
          <w:szCs w:val="24"/>
          <w:lang w:val="de-DE"/>
        </w:rPr>
        <w:t>izvještaja</w:t>
      </w:r>
      <w:proofErr w:type="spellEnd"/>
      <w:r w:rsidRPr="004A5798"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 o </w:t>
      </w:r>
      <w:proofErr w:type="spellStart"/>
      <w:r w:rsidRPr="004A5798">
        <w:rPr>
          <w:rFonts w:ascii="Times New Roman" w:hAnsi="Times New Roman" w:cs="Times New Roman"/>
          <w:color w:val="000000"/>
          <w:sz w:val="24"/>
          <w:szCs w:val="24"/>
          <w:lang w:val="de-DE"/>
        </w:rPr>
        <w:t>izvršenju</w:t>
      </w:r>
      <w:proofErr w:type="spellEnd"/>
      <w:r w:rsidRPr="004A5798"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 </w:t>
      </w:r>
      <w:proofErr w:type="spellStart"/>
      <w:r w:rsidRPr="004A5798">
        <w:rPr>
          <w:rFonts w:ascii="Times New Roman" w:hAnsi="Times New Roman" w:cs="Times New Roman"/>
          <w:color w:val="000000"/>
          <w:sz w:val="24"/>
          <w:szCs w:val="24"/>
          <w:lang w:val="de-DE"/>
        </w:rPr>
        <w:t>Financijskog</w:t>
      </w:r>
      <w:proofErr w:type="spellEnd"/>
      <w:r w:rsidRPr="004A5798"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 </w:t>
      </w:r>
      <w:proofErr w:type="spellStart"/>
      <w:r w:rsidRPr="004A5798">
        <w:rPr>
          <w:rFonts w:ascii="Times New Roman" w:hAnsi="Times New Roman" w:cs="Times New Roman"/>
          <w:color w:val="000000"/>
          <w:sz w:val="24"/>
          <w:szCs w:val="24"/>
          <w:lang w:val="de-DE"/>
        </w:rPr>
        <w:t>plana</w:t>
      </w:r>
      <w:proofErr w:type="spellEnd"/>
      <w:r w:rsidRPr="004A5798"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 </w:t>
      </w:r>
      <w:proofErr w:type="spellStart"/>
      <w:r w:rsidRPr="004A5798">
        <w:rPr>
          <w:rFonts w:ascii="Times New Roman" w:hAnsi="Times New Roman" w:cs="Times New Roman"/>
          <w:color w:val="000000"/>
          <w:sz w:val="24"/>
          <w:szCs w:val="24"/>
          <w:lang w:val="de-DE"/>
        </w:rPr>
        <w:t>Dječjeg</w:t>
      </w:r>
      <w:proofErr w:type="spellEnd"/>
      <w:r w:rsidRPr="004A5798"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 </w:t>
      </w:r>
      <w:proofErr w:type="spellStart"/>
      <w:r w:rsidRPr="004A5798">
        <w:rPr>
          <w:rFonts w:ascii="Times New Roman" w:hAnsi="Times New Roman" w:cs="Times New Roman"/>
          <w:color w:val="000000"/>
          <w:sz w:val="24"/>
          <w:szCs w:val="24"/>
          <w:lang w:val="de-DE"/>
        </w:rPr>
        <w:t>vrtića</w:t>
      </w:r>
      <w:proofErr w:type="spellEnd"/>
      <w:r w:rsidRPr="004A5798"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 Krijesnica Jankovci za 202</w:t>
      </w: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5</w:t>
      </w:r>
      <w:r w:rsidRPr="004A5798"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. </w:t>
      </w:r>
      <w:proofErr w:type="spellStart"/>
      <w:r w:rsidRPr="004A5798">
        <w:rPr>
          <w:rFonts w:ascii="Times New Roman" w:hAnsi="Times New Roman" w:cs="Times New Roman"/>
          <w:color w:val="000000"/>
          <w:sz w:val="24"/>
          <w:szCs w:val="24"/>
          <w:lang w:val="de-DE"/>
        </w:rPr>
        <w:t>godinu</w:t>
      </w:r>
      <w:proofErr w:type="spellEnd"/>
      <w:r w:rsidRPr="004A5798"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 </w:t>
      </w:r>
      <w:proofErr w:type="spellStart"/>
      <w:r w:rsidRPr="004A5798">
        <w:rPr>
          <w:rFonts w:ascii="Times New Roman" w:hAnsi="Times New Roman" w:cs="Times New Roman"/>
          <w:color w:val="000000"/>
          <w:sz w:val="24"/>
          <w:szCs w:val="24"/>
          <w:lang w:val="de-DE"/>
        </w:rPr>
        <w:t>sadrži</w:t>
      </w:r>
      <w:proofErr w:type="spellEnd"/>
      <w:r w:rsidRPr="004A5798"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 </w:t>
      </w:r>
      <w:proofErr w:type="spellStart"/>
      <w:r w:rsidRPr="004A5798">
        <w:rPr>
          <w:rFonts w:ascii="Times New Roman" w:hAnsi="Times New Roman" w:cs="Times New Roman"/>
          <w:color w:val="000000"/>
          <w:sz w:val="24"/>
          <w:szCs w:val="24"/>
          <w:lang w:val="de-DE"/>
        </w:rPr>
        <w:t>slijedeće</w:t>
      </w:r>
      <w:proofErr w:type="spellEnd"/>
      <w:r w:rsidRPr="004A5798">
        <w:rPr>
          <w:rFonts w:ascii="Times New Roman" w:hAnsi="Times New Roman" w:cs="Times New Roman"/>
          <w:color w:val="000000"/>
          <w:sz w:val="24"/>
          <w:szCs w:val="24"/>
          <w:lang w:val="de-DE"/>
        </w:rPr>
        <w:t>:</w:t>
      </w:r>
    </w:p>
    <w:p w14:paraId="7833F9BC" w14:textId="77777777" w:rsidR="0051675F" w:rsidRPr="004A5798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de-DE"/>
        </w:rPr>
      </w:pPr>
    </w:p>
    <w:p w14:paraId="7D0086D2" w14:textId="77777777" w:rsidR="0051675F" w:rsidRPr="004A5798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de-DE"/>
        </w:rPr>
      </w:pPr>
    </w:p>
    <w:p w14:paraId="18412B4A" w14:textId="77777777" w:rsidR="0051675F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OPĆI DIO </w:t>
      </w:r>
    </w:p>
    <w:p w14:paraId="1726793F" w14:textId="77777777" w:rsidR="0051675F" w:rsidRDefault="00000000">
      <w:pPr>
        <w:pStyle w:val="Odlomakpopisa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SAŽETAK RAČUNA PRIHODA I RASHODA</w:t>
      </w:r>
    </w:p>
    <w:p w14:paraId="3A0624AD" w14:textId="77777777" w:rsidR="0051675F" w:rsidRDefault="0051675F">
      <w:pPr>
        <w:framePr w:w="10636" w:h="601" w:hRule="exact" w:wrap="auto" w:vAnchor="page" w:hAnchor="page" w:x="436" w:y="8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8B9E2EE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2E439563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71C6B108" w14:textId="77777777" w:rsidR="0051675F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tbl>
      <w:tblPr>
        <w:tblW w:w="1347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233"/>
        <w:gridCol w:w="1232"/>
        <w:gridCol w:w="1286"/>
        <w:gridCol w:w="1264"/>
        <w:gridCol w:w="1253"/>
        <w:gridCol w:w="1139"/>
        <w:gridCol w:w="1069"/>
      </w:tblGrid>
      <w:tr w:rsidR="0051675F" w14:paraId="2A930EEB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6E827757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Račun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/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opis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1E293321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Izvršenje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2024.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2D9B2978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Izvorni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plan 2025.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3492A814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Tekući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plan 2025.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7946C5AD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Izvršenje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2025.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2B1A89D1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Indeks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 4</w:t>
            </w:r>
            <w:proofErr w:type="gram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/1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3425D617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Indeks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 4</w:t>
            </w:r>
            <w:proofErr w:type="gram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/3</w:t>
            </w:r>
          </w:p>
        </w:tc>
      </w:tr>
      <w:tr w:rsidR="0051675F" w14:paraId="5D5CEB22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66B009B0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A. RAČUN PRIHODA I RASHODA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0A70873F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1A013B5B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3C4EBFC4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341F9467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3A8CF0DC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4C00FFAA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6</w:t>
            </w:r>
          </w:p>
        </w:tc>
      </w:tr>
      <w:tr w:rsidR="0051675F" w14:paraId="483E9B94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B5510A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6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poslovanja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F2D6B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227.822,02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24A59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250.000,00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F0792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312.100,00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649FF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270.875,14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59958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118,90%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CB45B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86,79%</w:t>
            </w:r>
          </w:p>
        </w:tc>
      </w:tr>
      <w:tr w:rsidR="0051675F" w14:paraId="123BAF1A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E360A6" w14:textId="77777777" w:rsidR="0051675F" w:rsidRPr="001872F4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7 Prihodi od prodaje nefinancijske imovine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FF78A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C468E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F9FFC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D71BB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4E077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813E3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6E40FA88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B92F12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UKUPNI PRIHODI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4F88F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227.822,02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46A49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250.000,00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249FB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312.100,00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1073D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270.875,14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39E89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118,90%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9B98C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86,79%</w:t>
            </w:r>
          </w:p>
        </w:tc>
      </w:tr>
      <w:tr w:rsidR="0051675F" w14:paraId="62BE1383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D8375B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poslovanja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D072F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220.386,14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D6CCC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243.800,00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7A31A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308.300,00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D095B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264.902,48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0C351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120,20%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5E9D1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85,92%</w:t>
            </w:r>
          </w:p>
        </w:tc>
      </w:tr>
      <w:tr w:rsidR="0051675F" w14:paraId="3065DFA2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FF6859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4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nabavu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nefinancijske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imovine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52FD6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3.791,48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D0B89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6.200,00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46D7C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3.800,00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D062B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1.385,50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68625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36,54%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90BB1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36,46%</w:t>
            </w:r>
          </w:p>
        </w:tc>
      </w:tr>
      <w:tr w:rsidR="0051675F" w14:paraId="773941EB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411CDF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UKUPNI RASHODI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FD7AB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224.177,62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5A9BC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250.000,00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17B39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312.100,00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521AA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266.287,98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D4336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118,78%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C4067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85,32%</w:t>
            </w:r>
          </w:p>
        </w:tc>
      </w:tr>
      <w:tr w:rsidR="0051675F" w14:paraId="085388D4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A2DF23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VIŠAK / MANJAK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572AD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3.644,40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134DD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9F671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419EC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4.587,16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66EC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125,87%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47A4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0,00%</w:t>
            </w:r>
          </w:p>
        </w:tc>
      </w:tr>
      <w:tr w:rsidR="0051675F" w14:paraId="4056C25C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07B4E5BD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B. RAČUN ZADUŽIVANJA / FINANCIRANJA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41DE4A65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07D8CA27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22CFFC42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200D2B66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34469D1B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1405DF5E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0977E4A4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6B1983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8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Primici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financijske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imovine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zaduživanja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BEAB7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C54EF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727BC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0316F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942EC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D3ABF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6C917FC2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8B21DF" w14:textId="77777777" w:rsidR="0051675F" w:rsidRPr="001872F4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5 Izdaci za financijsku imovinu i otplate zajmova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9F4DF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7FC4E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2355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B495C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E2F15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50C49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7B8661E6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DF1F34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NETO ZADUŽIVANJE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BCCCC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7F12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BBA50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B8114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7ADE8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0,00%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B7BAC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0,00%</w:t>
            </w:r>
          </w:p>
        </w:tc>
      </w:tr>
      <w:tr w:rsidR="0051675F" w14:paraId="0CD1A55A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66B86D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UKUPNI DONOS VIŠKA / MANJKA IZ PRETHODNE(IH) GODINA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BE21D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23F7E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EA8D3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37920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AE34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1ECDF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423916F1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C12EE2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VIŠAK / MANJAK IZ PRETHODNE(IH) GODINE KOJI ĆE SE POKRITI / RASPOREDITI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306EF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1EC66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AE969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D30C2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85CE9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0,00%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5461C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0,00%</w:t>
            </w:r>
          </w:p>
        </w:tc>
      </w:tr>
      <w:tr w:rsidR="0051675F" w14:paraId="43BCDC68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2332061A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VIŠAK / MANJAK + NETO ZADUŽIVANJE / FINANCIRANJE + KORIŠTENO U PRETHODNIM GODINAMA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5120D229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732B4A01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5EC303C5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7A747CB2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61E0BA97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05630B80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1B12274D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605062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REZULTAT GODINE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F887D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3.644,40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7FD41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F93F5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00C30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4.587,16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46C12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125,87%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6BE3E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0,00%</w:t>
            </w:r>
          </w:p>
        </w:tc>
      </w:tr>
    </w:tbl>
    <w:p w14:paraId="227A726A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4E842440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3E6F79A0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5599C8D0" w14:textId="77777777" w:rsidR="0051675F" w:rsidRDefault="00000000">
      <w:pPr>
        <w:pStyle w:val="Odlomakpopis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RAČUN PRIHODA I RASHODA</w:t>
      </w:r>
    </w:p>
    <w:p w14:paraId="07B9BDAA" w14:textId="77777777" w:rsidR="0051675F" w:rsidRDefault="0051675F">
      <w:pPr>
        <w:pStyle w:val="Odlomakpopisa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7BADDE06" w14:textId="77777777" w:rsidR="0051675F" w:rsidRDefault="00000000">
      <w:pPr>
        <w:pStyle w:val="Odlomakpopisa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PRIHODI I RASHODI POSLOVANJA PREMA EKONOMSKOJ KLASIFIKACIJI</w:t>
      </w:r>
    </w:p>
    <w:p w14:paraId="582B8005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17DB12C4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tbl>
      <w:tblPr>
        <w:tblW w:w="1349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233"/>
        <w:gridCol w:w="1232"/>
        <w:gridCol w:w="1275"/>
        <w:gridCol w:w="1264"/>
        <w:gridCol w:w="1251"/>
        <w:gridCol w:w="1171"/>
        <w:gridCol w:w="1071"/>
      </w:tblGrid>
      <w:tr w:rsidR="0051675F" w14:paraId="4E83F1A0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4A6B9F9A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Račun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/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opis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1DD6ABD7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Izvršenje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2024.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4F8B293A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Izvorni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plan 2025.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28B972E9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Tekući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plan 2025.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6D7A0A24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Izvršenje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2025.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7DE3FB70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Indeks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 4</w:t>
            </w:r>
            <w:proofErr w:type="gram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/1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2E31FB57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Indeks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 4</w:t>
            </w:r>
            <w:proofErr w:type="gram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/3</w:t>
            </w:r>
          </w:p>
        </w:tc>
      </w:tr>
      <w:tr w:rsidR="0051675F" w14:paraId="4AA7B2F3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36D969BB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A. RAČUN PRIHODA I RASHODA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4DBA0645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748F6F03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3DA2C026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27B24799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7D719198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08EB6C55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6</w:t>
            </w:r>
          </w:p>
        </w:tc>
      </w:tr>
      <w:tr w:rsidR="0051675F" w14:paraId="2B7CEFDE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88E55A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6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poslovanja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D375B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227.822,02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57433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250.000,00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BAAA7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312.100,00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2A590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270.875,14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A5DAB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118,90%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C4D71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86,79%</w:t>
            </w:r>
          </w:p>
        </w:tc>
      </w:tr>
      <w:tr w:rsidR="0051675F" w14:paraId="03A35C31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0ACEF1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63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Pomoći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iz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inozemstva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subjekata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unutar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općeg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proračuna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B1F5B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9.437,36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BC17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5.000,00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AB0D7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5.000,00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2F610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6.176,50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A8F24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65,45%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6346E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123,53%</w:t>
            </w:r>
          </w:p>
        </w:tc>
      </w:tr>
      <w:tr w:rsidR="0051675F" w14:paraId="262BDE9F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148298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636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Pomoći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proračunskim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korisnicima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iz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proračuna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koji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im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nije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nadležan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E2BCF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9.437,36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77141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B569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46496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6.176,50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79FC9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65,45%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DCB58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3929FDB4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083B8C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6361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Tekuće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pomoći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proračunskim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korisnicima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iz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proračuna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koji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im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nije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nadležan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E1562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9.437,36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B21BF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E77C6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9BE1D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6.176,50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34DDC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65,45%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2E381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097884F8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F6C333" w14:textId="77777777" w:rsidR="0051675F" w:rsidRPr="001872F4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65 Prihodi od upravnih i administrativnih pristojbi, pristojbi po posebnim propisima i naknada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AB491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40.293,77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1F5E0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43.000,00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67239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43.000,00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CDF52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46.994,31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43D9E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116,63%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C287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109,29%</w:t>
            </w:r>
          </w:p>
        </w:tc>
      </w:tr>
      <w:tr w:rsidR="0051675F" w14:paraId="466DE14E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91D29E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652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po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posebnim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propisima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49DDE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40.293,77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D2ACF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42C64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BDEC0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46.994,31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15D9D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116,63%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53A1A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34FFDA00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695291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6526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nespomenuti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prihodi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91475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40.293,77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6B879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3D74A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B24CB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46.994,31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350A7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116,63%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ECA3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7ABCBA17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5AF2D0" w14:textId="77777777" w:rsidR="0051675F" w:rsidRPr="001872F4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66 Prihodi od prodaje proizvoda i robe te pruženih usluga, prihodi od donacija te povrati po protestira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21F3F8" w14:textId="77777777" w:rsidR="0051675F" w:rsidRPr="001872F4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996C3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2.000,00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D8CB2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2.000,00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F65CD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1.100,00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54EE3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427CD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55,00%</w:t>
            </w:r>
          </w:p>
        </w:tc>
      </w:tr>
      <w:tr w:rsidR="0051675F" w14:paraId="113832A6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3C1126" w14:textId="77777777" w:rsidR="0051675F" w:rsidRPr="001872F4" w:rsidRDefault="00000000">
            <w:pPr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663 Donacije od pravnih i fizičkih osoba izvan općeg proračuna te povrat donacija i kapitalnih pomoći po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6A9DF8" w14:textId="77777777" w:rsidR="0051675F" w:rsidRPr="001872F4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3B11A8" w14:textId="77777777" w:rsidR="0051675F" w:rsidRPr="001872F4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211659" w14:textId="77777777" w:rsidR="0051675F" w:rsidRPr="001872F4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6336A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1.100,00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33FC8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0,00%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6AD34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47705A81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FBB457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6631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Tekuće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donacije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42439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2918A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A4B6F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0BB67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1.100,00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6498F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0,00%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4C7D5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5671382A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4CD311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67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iz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nadležnog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proračuna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od HZZO-a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temeljem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ugovornih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obveza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4A029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178.090,89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52961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200.000,00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553A3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262.100,00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A7107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216.604,33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309AA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121,63%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AA9DB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82,64%</w:t>
            </w:r>
          </w:p>
        </w:tc>
      </w:tr>
      <w:tr w:rsidR="0051675F" w14:paraId="7F9B7776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84966C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lastRenderedPageBreak/>
              <w:t xml:space="preserve">671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iz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nadležnog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proračuna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financiranje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redovne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djelatnosti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proračunskih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korisnika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8B8E0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178.090,89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D5098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DC19A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CFD9D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216.604,33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E4778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121,63%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CA43E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21407A1E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42F0D1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6711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iz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nadležnog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proračuna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financiranje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rashoda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poslovanja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1D3AA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178.090,89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5FB90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A7A1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3AACC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216.604,33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043C9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121,63%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9654D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7BE4CB39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99A079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poslovanja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AE180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220.386,14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DD793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243.800,00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814D8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308.300,00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877C7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264.902,48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E03F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120,20%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AA2F4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85,92%</w:t>
            </w:r>
          </w:p>
        </w:tc>
      </w:tr>
      <w:tr w:rsidR="0051675F" w14:paraId="04EA7737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554365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31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zaposlene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072C9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182.379,50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459D5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199.100,00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B1738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263.700,00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A933D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221.730,26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35C0D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121,58%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34429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84,08%</w:t>
            </w:r>
          </w:p>
        </w:tc>
      </w:tr>
      <w:tr w:rsidR="0051675F" w14:paraId="5CD69A64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EC37D9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311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Plaće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(Bruto)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27428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149.734,51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2FB51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4420B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A78D4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183.274,08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E4C31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122,40%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D872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7C9C9C15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EDC326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3111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Plaće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redovan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rad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6453F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149.734,51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F5BEF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ABBED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C5A91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183.274,08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F4561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122,40%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973A1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24FBA6E1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1CCB04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312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zaposlene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A515D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9.895,49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42EA1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1A3A4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3BC20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8.220,00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8EDAB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83,07%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947F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764A9612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3DC3C7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3121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zaposlene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8C926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9.895,49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D9E6A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71FE4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3444A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8.220,00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39AAB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83,07%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57A46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7F04D6FE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6C3983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313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Doprinosi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na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plaće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E70B9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22.749,50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B37D4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D9470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86F9F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30.236,18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3130F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132,91%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2FFCD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7EDA4BFF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B8C242" w14:textId="77777777" w:rsidR="0051675F" w:rsidRPr="001872F4" w:rsidRDefault="00000000">
            <w:pPr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3132 Doprinosi za obvezno zdravstveno osiguranje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01651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22.749,50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8F508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1262C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653F3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30.236,18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362A2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132,91%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FBA44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11268FF9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A280C8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rashodi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3337F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37.918,77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F7119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44.300,00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6AA84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43.700,00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C7284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43.084,85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61F0C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113,62%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5E13B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98,59%</w:t>
            </w:r>
          </w:p>
        </w:tc>
      </w:tr>
      <w:tr w:rsidR="0051675F" w14:paraId="2D49D54F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6E040D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321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Naknade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troškova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zaposlenima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9E155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3.190,18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A6808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9E17F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0A61A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2.712,19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5043D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85,02%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476DB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7C4A7ADA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89160A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3211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Službena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putovanja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1F250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128,78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DD05A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2F2F7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CA08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304,00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E6382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236,06%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04E82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001B37EE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57EBDD" w14:textId="77777777" w:rsidR="0051675F" w:rsidRPr="001872F4" w:rsidRDefault="00000000">
            <w:pPr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3212 Naknade za prijevoz, za rad na terenu i odvojeni život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00621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2.716,40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BEE56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73F90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25ACD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1.675,94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6423B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61,70%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BA45F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559598C3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3D4A1A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3213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Stručno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usavršavanje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zaposlenika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509A7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345,00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42B95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CD574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9B52B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732,25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C1B26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212,25%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E573B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2ED9DAC1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1243C9" w14:textId="77777777" w:rsidR="0051675F" w:rsidRPr="001872F4" w:rsidRDefault="00000000">
            <w:pPr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322 Rashodi za materijal i energiju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BF52C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22.474,25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D7978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DDCE5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41E2C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28.310,81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A6D4B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125,97%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AA50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2E267EED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A9F673" w14:textId="77777777" w:rsidR="0051675F" w:rsidRPr="001872F4" w:rsidRDefault="00000000">
            <w:pPr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3221 Uredski materijal i ostali materijalni rashodi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609FE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1.842,89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E319C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612F2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59C92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1.932,32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87823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104,85%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9B3AA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12919453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E0048B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3222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Materijal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i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sirovine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1B160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18.250,50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29A42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8A2A5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86B60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23.502,49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0206C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128,78%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CAF12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24A18036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F3E800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3223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Energija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183C8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2.253,42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D658D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19FAA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B0CED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2.290,19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FD3FC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101,63%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850F1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10AF3701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C065C4" w14:textId="77777777" w:rsidR="0051675F" w:rsidRPr="001872F4" w:rsidRDefault="00000000">
            <w:pPr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3224 Materijal i dijelovi za tekuće i investicijsko održavanje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0CFB5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127,44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137BC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80FB4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33C4A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0C24E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0,00%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F1149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2472A865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DDCE8C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3225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Sitni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inventar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autogume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4998A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1A5D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F50AC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AAE83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585,81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9BEFF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0,00%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52542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36EDBDA8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B2F0D3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lastRenderedPageBreak/>
              <w:t xml:space="preserve">323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usluge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DA91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8.415,11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DCBA6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E82CE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1077A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7.873,46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C4A8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93,56%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5390F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1F3BCA79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91B304" w14:textId="77777777" w:rsidR="0051675F" w:rsidRPr="001872F4" w:rsidRDefault="00000000">
            <w:pPr>
              <w:textAlignment w:val="bottom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it-IT" w:eastAsia="zh-CN" w:bidi="ar"/>
              </w:rPr>
              <w:t>3231 Usluge telefona, interneta, pošte i prijevoza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8D8A4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468,83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FDA55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BE0B7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CAF24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226,14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BC848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48,23%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34EB8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0FEEC0AB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D33B2E" w14:textId="77777777" w:rsidR="0051675F" w:rsidRPr="001045DA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1045DA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3232 </w:t>
            </w:r>
            <w:proofErr w:type="spellStart"/>
            <w:r w:rsidRPr="001045DA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Usluge</w:t>
            </w:r>
            <w:proofErr w:type="spellEnd"/>
            <w:r w:rsidRPr="001045DA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 w:rsidRPr="001045DA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tekućeg</w:t>
            </w:r>
            <w:proofErr w:type="spellEnd"/>
            <w:r w:rsidRPr="001045DA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 w:rsidRPr="001045DA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i</w:t>
            </w:r>
            <w:proofErr w:type="spellEnd"/>
            <w:r w:rsidRPr="001045DA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proofErr w:type="gramStart"/>
            <w:r w:rsidRPr="001045DA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investicijskog</w:t>
            </w:r>
            <w:proofErr w:type="spellEnd"/>
            <w:r w:rsidRPr="001045DA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 </w:t>
            </w:r>
            <w:proofErr w:type="spellStart"/>
            <w:r w:rsidRPr="001045DA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održavanja</w:t>
            </w:r>
            <w:proofErr w:type="spellEnd"/>
            <w:proofErr w:type="gram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92288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602,75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29B49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00B2E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DC49C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2.148,65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06DC1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356,47%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3629C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6C0883B3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622B20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3234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Komunalne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usluge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1D3DA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609,43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D2C6A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1C854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31077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652,05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F8865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106,99%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46D28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519BA2C8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B15C5F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3236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Zdravstvene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veterinarske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usluge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31632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266,80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6BE2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AA450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26C30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177,20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13F6A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66,42%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EB014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242AF1BF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C0A4C7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3237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Intelektualne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osobne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usluge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7E432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4.578,84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E224D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AC8D3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B1946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2.928,12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95FF3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63,95%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6CC0B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467C56C6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88F31F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3238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Računalne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usluge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E3B1B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1.532,76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25C84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81C70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BD32F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1.186,30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58AB8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77,40%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BA5C8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7FB8082C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19B875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3239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usluge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C621C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355,70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0A3E1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FBA7D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625CD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555,00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8F678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156,03%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82DF2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205F6CF5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1E8FD9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329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nespomenuti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poslovanja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81481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3.839,23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B715B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C8B71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3D9D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4.188,39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68348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109,09%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B477A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49B67F6C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E3AF53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3292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Premije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osiguranja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C9BF1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3.207,86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B4E18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3D8BE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DFBA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3.546,64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1C3FD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110,56%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C9CC7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056D4E1F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432BEC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3299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nespomenuti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poslovanja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F8E6D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631,37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BC5B0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FC4F9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85407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641,75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0730C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101,64%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E745C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1C01599C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5AB8C7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34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Financijski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rashodi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6F890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87,87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E7B59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2F487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400,00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FBBD7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87,37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9F8B7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99,43%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B53D6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21,84%</w:t>
            </w:r>
          </w:p>
        </w:tc>
      </w:tr>
      <w:tr w:rsidR="0051675F" w14:paraId="2AE9FC73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D76A31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343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financijski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11E6A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87,87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CAF42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065C2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0B37E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87,37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6BDDE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99,43%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2BAF1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61494B9B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86867D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3431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Bankarske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usluge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usluge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platnog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prometa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E26AE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87,87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2B5B8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626A4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94474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87,37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7EBFE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99,43%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944C8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55A70328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E674B7" w14:textId="77777777" w:rsidR="0051675F" w:rsidRPr="001045DA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045DA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37 </w:t>
            </w:r>
            <w:proofErr w:type="spellStart"/>
            <w:r w:rsidRPr="001045DA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Naknade</w:t>
            </w:r>
            <w:proofErr w:type="spellEnd"/>
            <w:r w:rsidRPr="001045DA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 w:rsidRPr="001045DA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građanima</w:t>
            </w:r>
            <w:proofErr w:type="spellEnd"/>
            <w:r w:rsidRPr="001045DA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 w:rsidRPr="001045DA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</w:t>
            </w:r>
            <w:proofErr w:type="spellEnd"/>
            <w:r w:rsidRPr="001045DA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 w:rsidRPr="001045DA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kućanstvima</w:t>
            </w:r>
            <w:proofErr w:type="spellEnd"/>
            <w:r w:rsidRPr="001045DA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 w:rsidRPr="001045DA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na</w:t>
            </w:r>
            <w:proofErr w:type="spellEnd"/>
            <w:r w:rsidRPr="001045DA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 w:rsidRPr="001045DA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temelju</w:t>
            </w:r>
            <w:proofErr w:type="spellEnd"/>
            <w:r w:rsidRPr="001045DA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 w:rsidRPr="001045DA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osiguranja</w:t>
            </w:r>
            <w:proofErr w:type="spellEnd"/>
            <w:r w:rsidRPr="001045DA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 w:rsidRPr="001045DA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</w:t>
            </w:r>
            <w:proofErr w:type="spellEnd"/>
            <w:r w:rsidRPr="001045DA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 w:rsidRPr="001045DA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druge</w:t>
            </w:r>
            <w:proofErr w:type="spellEnd"/>
            <w:r w:rsidRPr="001045DA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 w:rsidRPr="001045DA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naknade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18708A" w14:textId="77777777" w:rsidR="0051675F" w:rsidRPr="001045DA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045DA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A232B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80E63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500,00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0B600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FED4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EE57B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2A241B08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30F7EB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4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nabavu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nefinancijske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imovine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A3927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3.791,48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35C90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6.200,00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6CEE9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3.800,00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08F8A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1.385,50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374E8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36,54%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CB2A5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36,46%</w:t>
            </w:r>
          </w:p>
        </w:tc>
      </w:tr>
      <w:tr w:rsidR="0051675F" w14:paraId="62F0F453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DD587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42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nabavu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proizvedene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dugotrajne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imovine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656AC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3.791,48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BEC3E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6.200,00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6EBD8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3.800,00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68BB0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1.385,50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DAF79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36,54%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59612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36,46%</w:t>
            </w:r>
          </w:p>
        </w:tc>
      </w:tr>
      <w:tr w:rsidR="0051675F" w14:paraId="70C8A98B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DA0837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422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Postrojenja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i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oprema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7A0DA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3.791,48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6BB50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0CF88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A7403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1.385,50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5755D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36,54%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86286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60A8BB29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1D2744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4221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Uredska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oprema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namještaj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78399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807,90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46203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4D8C1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04CA4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418,50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D0601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51,80%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03B7A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06B05A1C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20F0A8" w14:textId="77777777" w:rsidR="0051675F" w:rsidRPr="001872F4" w:rsidRDefault="00000000">
            <w:pPr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4227 Uređaji, strojevi i oprema za ostale namjene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BD31E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2.983,58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31233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20F82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DDD8A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967,00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CD2D4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32,41%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4EAF8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</w:tbl>
    <w:p w14:paraId="367DA104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0C96DCD0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12A1E08C" w14:textId="77777777" w:rsidR="0051675F" w:rsidRDefault="00000000">
      <w:pPr>
        <w:pStyle w:val="Odlomakpopisa"/>
        <w:widowControl w:val="0"/>
        <w:numPr>
          <w:ilvl w:val="0"/>
          <w:numId w:val="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RAČUN PRIHODA I RASHODA</w:t>
      </w:r>
    </w:p>
    <w:p w14:paraId="67300B30" w14:textId="77777777" w:rsidR="0051675F" w:rsidRDefault="0051675F">
      <w:pPr>
        <w:pStyle w:val="Odlomakpopisa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92A1059" w14:textId="77777777" w:rsidR="0051675F" w:rsidRPr="001872F4" w:rsidRDefault="00000000">
      <w:pPr>
        <w:pStyle w:val="Odlomakpopisa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1872F4">
        <w:rPr>
          <w:rFonts w:ascii="Times New Roman" w:hAnsi="Times New Roman" w:cs="Times New Roman"/>
          <w:color w:val="000000"/>
          <w:sz w:val="24"/>
          <w:szCs w:val="24"/>
          <w:lang w:val="it-IT"/>
        </w:rPr>
        <w:t>PRIHODI I RASHODI POSLOVANJA PREMA IZVORIMA FINANCIRANJA</w:t>
      </w:r>
    </w:p>
    <w:p w14:paraId="1DC1ECFE" w14:textId="77777777" w:rsidR="0051675F" w:rsidRPr="001872F4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</w:p>
    <w:p w14:paraId="33AD8AC4" w14:textId="77777777" w:rsidR="0051675F" w:rsidRPr="001872F4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</w:p>
    <w:p w14:paraId="23B1476A" w14:textId="77777777" w:rsidR="0051675F" w:rsidRPr="001872F4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</w:p>
    <w:tbl>
      <w:tblPr>
        <w:tblW w:w="1348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254"/>
        <w:gridCol w:w="1243"/>
        <w:gridCol w:w="1264"/>
        <w:gridCol w:w="1243"/>
        <w:gridCol w:w="1264"/>
        <w:gridCol w:w="1158"/>
        <w:gridCol w:w="1060"/>
      </w:tblGrid>
      <w:tr w:rsidR="0051675F" w14:paraId="12261F50" w14:textId="77777777">
        <w:trPr>
          <w:trHeight w:val="24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630D688D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Račun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/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opis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1470C829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Izvršenje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2024.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45BB85B1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Izvorni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plan 2025.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4604A500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Tekući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plan 2025.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3B3AD8B4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Izvršenje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2025.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5B9833DA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Indeks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 4</w:t>
            </w:r>
            <w:proofErr w:type="gram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/1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790A1074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Indeks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 4</w:t>
            </w:r>
            <w:proofErr w:type="gram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/3</w:t>
            </w:r>
          </w:p>
        </w:tc>
      </w:tr>
      <w:tr w:rsidR="0051675F" w14:paraId="484FA3E1" w14:textId="77777777">
        <w:trPr>
          <w:trHeight w:val="24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5B8C0C90" w14:textId="77777777" w:rsidR="0051675F" w:rsidRPr="001872F4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1872F4">
              <w:rPr>
                <w:rFonts w:ascii="Arial" w:eastAsia="SimSun" w:hAnsi="Arial" w:cs="Arial"/>
                <w:b/>
                <w:bCs/>
                <w:sz w:val="20"/>
                <w:szCs w:val="20"/>
                <w:lang w:val="it-IT" w:eastAsia="zh-CN" w:bidi="ar"/>
              </w:rPr>
              <w:t>PRIHODI I RASHODI PREMA IZVORIMA FINANCIRANJA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26CADB9D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4F57CDB5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767B7104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78ABA59A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6BFD0E96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66258441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6</w:t>
            </w:r>
          </w:p>
        </w:tc>
      </w:tr>
      <w:tr w:rsidR="0051675F" w14:paraId="16A84AC0" w14:textId="77777777">
        <w:trPr>
          <w:trHeight w:val="24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324EC8A7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 xml:space="preserve"> SVEUKUPNI PRIHODI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1374875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227.822,02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7877B6F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250.000,00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23B316B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312.100,00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287A72F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270.875,14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7C9978C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118,90%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26BC08B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86,79%</w:t>
            </w:r>
          </w:p>
        </w:tc>
      </w:tr>
      <w:tr w:rsidR="0051675F" w14:paraId="06486E6D" w14:textId="77777777">
        <w:trPr>
          <w:trHeight w:val="24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148668A" w14:textId="77777777" w:rsidR="0051675F" w:rsidRPr="001872F4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1872F4">
              <w:rPr>
                <w:rFonts w:ascii="Arial" w:eastAsia="SimSun" w:hAnsi="Arial" w:cs="Arial"/>
                <w:b/>
                <w:bCs/>
                <w:sz w:val="20"/>
                <w:szCs w:val="20"/>
                <w:lang w:val="it-IT" w:eastAsia="zh-CN" w:bidi="ar"/>
              </w:rPr>
              <w:t>Izvor 1. Opći prihodi i primici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1929E3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178.090,89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0CC74E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200.000,00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EADA25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262.100,00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63A27C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216.604,33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014789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121,63%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C62684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82,64%</w:t>
            </w:r>
          </w:p>
        </w:tc>
      </w:tr>
      <w:tr w:rsidR="0051675F" w14:paraId="4C4FD482" w14:textId="77777777">
        <w:trPr>
          <w:trHeight w:val="24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3C10944" w14:textId="77777777" w:rsidR="0051675F" w:rsidRPr="001872F4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1872F4">
              <w:rPr>
                <w:rFonts w:ascii="Arial" w:eastAsia="SimSun" w:hAnsi="Arial" w:cs="Arial"/>
                <w:b/>
                <w:bCs/>
                <w:sz w:val="20"/>
                <w:szCs w:val="20"/>
                <w:lang w:val="it-IT" w:eastAsia="zh-CN" w:bidi="ar"/>
              </w:rPr>
              <w:t>Izvor 1.1. Opći prihodi i primici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F8D3BF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178.090,89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8431AE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200.000,00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16CAA8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262.100,00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0D79C6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216.604,33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A9798D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121,63%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4D0761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82,64%</w:t>
            </w:r>
          </w:p>
        </w:tc>
      </w:tr>
      <w:tr w:rsidR="0051675F" w14:paraId="41A4D856" w14:textId="77777777">
        <w:trPr>
          <w:trHeight w:val="24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D984BE1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Izvor 3.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prihodi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6A3C99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49.731,13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47A3B7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48.000,00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0481D3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48.000,00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996CBA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53.170,81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90EE63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106,92%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BA26FB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110,77%</w:t>
            </w:r>
          </w:p>
        </w:tc>
      </w:tr>
      <w:tr w:rsidR="0051675F" w14:paraId="6D69D2C7" w14:textId="77777777">
        <w:trPr>
          <w:trHeight w:val="24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C0C23B2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Izvor 3.2.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PK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8C2564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49.731,13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275C4E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48.000,00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B0EBDB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48.000,00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F90BE0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53.170,81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ED6838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106,92%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681D23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110,77%</w:t>
            </w:r>
          </w:p>
        </w:tc>
      </w:tr>
      <w:tr w:rsidR="0051675F" w14:paraId="54F3F770" w14:textId="77777777">
        <w:trPr>
          <w:trHeight w:val="24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FC81DFF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Izvor 6.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Donacije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B33834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240D54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2.000,00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C42B00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2.000,00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567CEF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1.100,00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A7BAC1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58546A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55,00%</w:t>
            </w:r>
          </w:p>
        </w:tc>
      </w:tr>
      <w:tr w:rsidR="0051675F" w14:paraId="5B4345A0" w14:textId="77777777">
        <w:trPr>
          <w:trHeight w:val="24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E68792D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Izvor 6.1.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Donacije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8FD85F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10A488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2.000,00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28D223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2.000,00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B6629D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1.100,00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95EF36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AAC339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55,00%</w:t>
            </w:r>
          </w:p>
        </w:tc>
      </w:tr>
      <w:tr w:rsidR="0051675F" w14:paraId="7B4AECD1" w14:textId="77777777">
        <w:trPr>
          <w:trHeight w:val="24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D2DFF2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E61211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4FF723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C8AED7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E83FA1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DDCEF1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58CA05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3A170D1C" w14:textId="77777777">
        <w:trPr>
          <w:trHeight w:val="24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046C0750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 xml:space="preserve"> SVEUKUPNI RASHODI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3F61456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224.177,62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11B15DB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250.000,00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5C65C7C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312.100,00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47AE900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266.287,98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0ED97D1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118,78%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489FEB6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85,32%</w:t>
            </w:r>
          </w:p>
        </w:tc>
      </w:tr>
      <w:tr w:rsidR="0051675F" w14:paraId="29A481D0" w14:textId="77777777">
        <w:trPr>
          <w:trHeight w:val="24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15ECF94" w14:textId="77777777" w:rsidR="0051675F" w:rsidRPr="001872F4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1872F4">
              <w:rPr>
                <w:rFonts w:ascii="Arial" w:eastAsia="SimSun" w:hAnsi="Arial" w:cs="Arial"/>
                <w:b/>
                <w:bCs/>
                <w:sz w:val="20"/>
                <w:szCs w:val="20"/>
                <w:lang w:val="it-IT" w:eastAsia="zh-CN" w:bidi="ar"/>
              </w:rPr>
              <w:t>Izvor 1. Opći prihodi i primici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D4E238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172.870,05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9B5C5D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200.000,00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D72993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262.100,00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06DFA2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223.838,02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623669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129,48%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7238B5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85,40%</w:t>
            </w:r>
          </w:p>
        </w:tc>
      </w:tr>
      <w:tr w:rsidR="0051675F" w14:paraId="2CE4653B" w14:textId="77777777">
        <w:trPr>
          <w:trHeight w:val="24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714C4E2" w14:textId="77777777" w:rsidR="0051675F" w:rsidRPr="001872F4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1872F4">
              <w:rPr>
                <w:rFonts w:ascii="Arial" w:eastAsia="SimSun" w:hAnsi="Arial" w:cs="Arial"/>
                <w:b/>
                <w:bCs/>
                <w:sz w:val="20"/>
                <w:szCs w:val="20"/>
                <w:lang w:val="it-IT" w:eastAsia="zh-CN" w:bidi="ar"/>
              </w:rPr>
              <w:t>Izvor 1.1. Opći prihodi i primici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2D1CE0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172.870,05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5DA61D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200.000,00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5E7AFB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262.100,00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44D1E6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223.838,02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D94393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129,48%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A64177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85,40%</w:t>
            </w:r>
          </w:p>
        </w:tc>
      </w:tr>
      <w:tr w:rsidR="0051675F" w14:paraId="2C1330C4" w14:textId="77777777">
        <w:trPr>
          <w:trHeight w:val="24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10C42BA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Izvor 3.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prihodi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E68BF8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51.307,57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3893FD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48.000,00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363F19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48.000,00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C38859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41.774,96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F69302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81,42%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168C9D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87,03%</w:t>
            </w:r>
          </w:p>
        </w:tc>
      </w:tr>
      <w:tr w:rsidR="0051675F" w14:paraId="40F06BC2" w14:textId="77777777">
        <w:trPr>
          <w:trHeight w:val="24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742A0E0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Izvor 3.2.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PK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222964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51.307,57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3EB8BB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48.000,00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E5AC8B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48.000,00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BD3C06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41.774,96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589A6D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81,42%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CD20AA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87,03%</w:t>
            </w:r>
          </w:p>
        </w:tc>
      </w:tr>
      <w:tr w:rsidR="0051675F" w14:paraId="39A7A891" w14:textId="77777777">
        <w:trPr>
          <w:trHeight w:val="24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262D44E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Izvor 6.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Donacije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477A49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CF19F5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2.000,00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C7B148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2.000,00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8CED71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675,00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21F07C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B79C5D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33,75%</w:t>
            </w:r>
          </w:p>
        </w:tc>
      </w:tr>
      <w:tr w:rsidR="0051675F" w14:paraId="66DA787C" w14:textId="77777777">
        <w:trPr>
          <w:trHeight w:val="24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FFA8609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Izvor 6.1.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Donacije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8F4EC6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71ECD7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2.000,00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3BD2D2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2.000,00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B7A836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675,00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6106D9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F4861B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33,75%</w:t>
            </w:r>
          </w:p>
        </w:tc>
      </w:tr>
    </w:tbl>
    <w:p w14:paraId="664D0B4E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34B79C82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02FBF3A8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16BF3200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3FEDE5CC" w14:textId="77777777" w:rsidR="0051675F" w:rsidRDefault="00000000">
      <w:pPr>
        <w:pStyle w:val="Odlomakpopisa"/>
        <w:widowControl w:val="0"/>
        <w:numPr>
          <w:ilvl w:val="0"/>
          <w:numId w:val="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RAČUN PRIHODA I RASHODA</w:t>
      </w:r>
    </w:p>
    <w:p w14:paraId="24958BA4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181AE5D4" w14:textId="77777777" w:rsidR="0051675F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RASHODI PREMA FUNKCIJSKOJ KLASIFIKACIJI</w:t>
      </w:r>
    </w:p>
    <w:p w14:paraId="5AEFA1EC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3623C582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tbl>
      <w:tblPr>
        <w:tblW w:w="1375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286"/>
        <w:gridCol w:w="1217"/>
        <w:gridCol w:w="1217"/>
        <w:gridCol w:w="1321"/>
        <w:gridCol w:w="1238"/>
        <w:gridCol w:w="1147"/>
        <w:gridCol w:w="1329"/>
      </w:tblGrid>
      <w:tr w:rsidR="0051675F" w14:paraId="34458B63" w14:textId="77777777">
        <w:trPr>
          <w:trHeight w:val="240"/>
        </w:trPr>
        <w:tc>
          <w:tcPr>
            <w:tcW w:w="6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969696"/>
            <w:noWrap/>
            <w:vAlign w:val="bottom"/>
          </w:tcPr>
          <w:p w14:paraId="155CDFD9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Račun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/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Opis</w:t>
            </w:r>
            <w:proofErr w:type="spellEnd"/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969696"/>
            <w:noWrap/>
            <w:vAlign w:val="bottom"/>
          </w:tcPr>
          <w:p w14:paraId="27045695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Izvršenje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2024</w:t>
            </w:r>
          </w:p>
        </w:tc>
        <w:tc>
          <w:tcPr>
            <w:tcW w:w="121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000000" w:fill="969696"/>
            <w:noWrap/>
            <w:vAlign w:val="bottom"/>
          </w:tcPr>
          <w:p w14:paraId="6C7A684B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Izvorni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plan 2025</w:t>
            </w:r>
          </w:p>
        </w:tc>
        <w:tc>
          <w:tcPr>
            <w:tcW w:w="1321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000000" w:fill="969696"/>
            <w:noWrap/>
            <w:vAlign w:val="bottom"/>
          </w:tcPr>
          <w:p w14:paraId="2F00011B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Tekući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plan 2025</w:t>
            </w:r>
          </w:p>
        </w:tc>
        <w:tc>
          <w:tcPr>
            <w:tcW w:w="1238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000000" w:fill="969696"/>
            <w:noWrap/>
            <w:vAlign w:val="bottom"/>
          </w:tcPr>
          <w:p w14:paraId="2E372607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Izvršenje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2025</w:t>
            </w:r>
          </w:p>
        </w:tc>
        <w:tc>
          <w:tcPr>
            <w:tcW w:w="114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000000" w:fill="969696"/>
            <w:noWrap/>
            <w:vAlign w:val="bottom"/>
          </w:tcPr>
          <w:p w14:paraId="14BA9D62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Indeks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4/1</w:t>
            </w:r>
          </w:p>
        </w:tc>
        <w:tc>
          <w:tcPr>
            <w:tcW w:w="1329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000000" w:fill="969696"/>
            <w:noWrap/>
            <w:vAlign w:val="bottom"/>
          </w:tcPr>
          <w:p w14:paraId="56346CFA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Indeks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4/3</w:t>
            </w:r>
          </w:p>
        </w:tc>
      </w:tr>
      <w:tr w:rsidR="0051675F" w14:paraId="3C0C9026" w14:textId="77777777">
        <w:trPr>
          <w:trHeight w:val="240"/>
        </w:trPr>
        <w:tc>
          <w:tcPr>
            <w:tcW w:w="6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969696"/>
            <w:noWrap/>
            <w:vAlign w:val="bottom"/>
          </w:tcPr>
          <w:p w14:paraId="6B012343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969696"/>
            <w:noWrap/>
            <w:vAlign w:val="bottom"/>
          </w:tcPr>
          <w:p w14:paraId="25B2BA6D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</w:t>
            </w:r>
          </w:p>
        </w:tc>
        <w:tc>
          <w:tcPr>
            <w:tcW w:w="121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000000" w:fill="969696"/>
            <w:noWrap/>
            <w:vAlign w:val="bottom"/>
          </w:tcPr>
          <w:p w14:paraId="54A6AF74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</w:t>
            </w:r>
          </w:p>
        </w:tc>
        <w:tc>
          <w:tcPr>
            <w:tcW w:w="1321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000000" w:fill="969696"/>
            <w:noWrap/>
            <w:vAlign w:val="bottom"/>
          </w:tcPr>
          <w:p w14:paraId="19A5D666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</w:t>
            </w:r>
          </w:p>
        </w:tc>
        <w:tc>
          <w:tcPr>
            <w:tcW w:w="1238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000000" w:fill="969696"/>
            <w:noWrap/>
            <w:vAlign w:val="bottom"/>
          </w:tcPr>
          <w:p w14:paraId="0A1ED80E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</w:t>
            </w:r>
          </w:p>
        </w:tc>
        <w:tc>
          <w:tcPr>
            <w:tcW w:w="114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000000" w:fill="969696"/>
            <w:noWrap/>
            <w:vAlign w:val="bottom"/>
          </w:tcPr>
          <w:p w14:paraId="5C53521F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69696"/>
            <w:noWrap/>
            <w:vAlign w:val="bottom"/>
          </w:tcPr>
          <w:p w14:paraId="03826295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6</w:t>
            </w:r>
          </w:p>
        </w:tc>
      </w:tr>
      <w:tr w:rsidR="0051675F" w14:paraId="21AD0803" w14:textId="77777777">
        <w:trPr>
          <w:trHeight w:val="240"/>
        </w:trPr>
        <w:tc>
          <w:tcPr>
            <w:tcW w:w="6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0C0C0"/>
            <w:noWrap/>
            <w:vAlign w:val="bottom"/>
          </w:tcPr>
          <w:p w14:paraId="4902C71D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 SVEUKUPNI</w:t>
            </w:r>
            <w:proofErr w:type="gram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RASHODI</w:t>
            </w:r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0C0C0"/>
            <w:noWrap/>
            <w:vAlign w:val="bottom"/>
          </w:tcPr>
          <w:p w14:paraId="0A9D7E0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224.177,62</w:t>
            </w:r>
          </w:p>
        </w:tc>
        <w:tc>
          <w:tcPr>
            <w:tcW w:w="121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000000" w:fill="C0C0C0"/>
            <w:noWrap/>
            <w:vAlign w:val="bottom"/>
          </w:tcPr>
          <w:p w14:paraId="56F97C6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250.000,00</w:t>
            </w:r>
          </w:p>
        </w:tc>
        <w:tc>
          <w:tcPr>
            <w:tcW w:w="1321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000000" w:fill="C0C0C0"/>
            <w:noWrap/>
            <w:vAlign w:val="bottom"/>
          </w:tcPr>
          <w:p w14:paraId="3C25964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312.100,00</w:t>
            </w:r>
          </w:p>
        </w:tc>
        <w:tc>
          <w:tcPr>
            <w:tcW w:w="1238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000000" w:fill="C0C0C0"/>
            <w:noWrap/>
            <w:vAlign w:val="bottom"/>
          </w:tcPr>
          <w:p w14:paraId="0902804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266.287,98</w:t>
            </w:r>
          </w:p>
        </w:tc>
        <w:tc>
          <w:tcPr>
            <w:tcW w:w="114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000000" w:fill="C0C0C0"/>
            <w:noWrap/>
            <w:vAlign w:val="bottom"/>
          </w:tcPr>
          <w:p w14:paraId="4000DC6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118,78%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0C0C0"/>
            <w:noWrap/>
            <w:vAlign w:val="bottom"/>
          </w:tcPr>
          <w:p w14:paraId="7C13E10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85,32%</w:t>
            </w:r>
          </w:p>
        </w:tc>
      </w:tr>
      <w:tr w:rsidR="0051675F" w14:paraId="56031976" w14:textId="77777777">
        <w:trPr>
          <w:trHeight w:val="240"/>
        </w:trPr>
        <w:tc>
          <w:tcPr>
            <w:tcW w:w="6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99CCFF"/>
            <w:noWrap/>
            <w:vAlign w:val="bottom"/>
          </w:tcPr>
          <w:p w14:paraId="06192ABE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 09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Obrazovanje</w:t>
            </w:r>
            <w:proofErr w:type="spellEnd"/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99CCFF"/>
            <w:noWrap/>
            <w:vAlign w:val="bottom"/>
          </w:tcPr>
          <w:p w14:paraId="0E8971B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224.177,62</w:t>
            </w:r>
          </w:p>
        </w:tc>
        <w:tc>
          <w:tcPr>
            <w:tcW w:w="121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CCFF"/>
            <w:noWrap/>
            <w:vAlign w:val="bottom"/>
          </w:tcPr>
          <w:p w14:paraId="49DC909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250.000,00</w:t>
            </w:r>
          </w:p>
        </w:tc>
        <w:tc>
          <w:tcPr>
            <w:tcW w:w="1321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CCFF"/>
            <w:noWrap/>
            <w:vAlign w:val="bottom"/>
          </w:tcPr>
          <w:p w14:paraId="2DA498A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312.100,00</w:t>
            </w:r>
          </w:p>
        </w:tc>
        <w:tc>
          <w:tcPr>
            <w:tcW w:w="1238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CCFF"/>
            <w:noWrap/>
            <w:vAlign w:val="bottom"/>
          </w:tcPr>
          <w:p w14:paraId="1E81DCD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266.287,98</w:t>
            </w:r>
          </w:p>
        </w:tc>
        <w:tc>
          <w:tcPr>
            <w:tcW w:w="114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CCFF"/>
            <w:noWrap/>
            <w:vAlign w:val="bottom"/>
          </w:tcPr>
          <w:p w14:paraId="7701321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118,78%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CCFF"/>
            <w:noWrap/>
            <w:vAlign w:val="bottom"/>
          </w:tcPr>
          <w:p w14:paraId="03EA7E7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85,32%</w:t>
            </w:r>
          </w:p>
        </w:tc>
      </w:tr>
      <w:tr w:rsidR="0051675F" w14:paraId="2F9A67A6" w14:textId="77777777">
        <w:trPr>
          <w:trHeight w:val="240"/>
        </w:trPr>
        <w:tc>
          <w:tcPr>
            <w:tcW w:w="6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33CCCC"/>
            <w:noWrap/>
            <w:vAlign w:val="bottom"/>
          </w:tcPr>
          <w:p w14:paraId="4FF4A978" w14:textId="77777777" w:rsidR="0051675F" w:rsidRPr="001872F4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091 Predškolsko i osnovno obrazovanje</w:t>
            </w:r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33CCCC"/>
            <w:noWrap/>
            <w:vAlign w:val="bottom"/>
          </w:tcPr>
          <w:p w14:paraId="7816461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224.177,62</w:t>
            </w:r>
          </w:p>
        </w:tc>
        <w:tc>
          <w:tcPr>
            <w:tcW w:w="121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000000" w:fill="33CCCC"/>
            <w:noWrap/>
            <w:vAlign w:val="bottom"/>
          </w:tcPr>
          <w:p w14:paraId="098CF1D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250.000,00</w:t>
            </w:r>
          </w:p>
        </w:tc>
        <w:tc>
          <w:tcPr>
            <w:tcW w:w="1321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000000" w:fill="33CCCC"/>
            <w:noWrap/>
            <w:vAlign w:val="bottom"/>
          </w:tcPr>
          <w:p w14:paraId="7F25E81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312.100,00</w:t>
            </w:r>
          </w:p>
        </w:tc>
        <w:tc>
          <w:tcPr>
            <w:tcW w:w="1238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000000" w:fill="33CCCC"/>
            <w:noWrap/>
            <w:vAlign w:val="bottom"/>
          </w:tcPr>
          <w:p w14:paraId="6C46B72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266.287,98</w:t>
            </w:r>
          </w:p>
        </w:tc>
        <w:tc>
          <w:tcPr>
            <w:tcW w:w="114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000000" w:fill="33CCCC"/>
            <w:noWrap/>
            <w:vAlign w:val="bottom"/>
          </w:tcPr>
          <w:p w14:paraId="6FECBDD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118,78%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33CCCC"/>
            <w:noWrap/>
            <w:vAlign w:val="bottom"/>
          </w:tcPr>
          <w:p w14:paraId="683AB76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85,32%</w:t>
            </w:r>
          </w:p>
        </w:tc>
      </w:tr>
    </w:tbl>
    <w:p w14:paraId="5187097F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44841DD6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B796646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1B554281" w14:textId="77777777" w:rsidR="0051675F" w:rsidRDefault="00000000">
      <w:pPr>
        <w:pStyle w:val="Odlomakpopisa"/>
        <w:widowControl w:val="0"/>
        <w:numPr>
          <w:ilvl w:val="0"/>
          <w:numId w:val="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RAČUN FINANCIRANJA PREMA EKONOMSKOJ KLASIFIKACIJI </w:t>
      </w:r>
    </w:p>
    <w:p w14:paraId="30E515BF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6272"/>
        <w:gridCol w:w="1112"/>
        <w:gridCol w:w="1113"/>
        <w:gridCol w:w="1113"/>
        <w:gridCol w:w="1113"/>
        <w:gridCol w:w="1113"/>
        <w:gridCol w:w="1114"/>
      </w:tblGrid>
      <w:tr w:rsidR="0051675F" w14:paraId="6AB89B12" w14:textId="77777777">
        <w:trPr>
          <w:trHeight w:val="260"/>
        </w:trPr>
        <w:tc>
          <w:tcPr>
            <w:tcW w:w="6390" w:type="dxa"/>
            <w:noWrap/>
          </w:tcPr>
          <w:p w14:paraId="5F8013C8" w14:textId="77777777" w:rsidR="0051675F" w:rsidRDefault="0051675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0" w:type="dxa"/>
            <w:noWrap/>
          </w:tcPr>
          <w:p w14:paraId="4F83BFDD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Izvršenje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2023</w:t>
            </w:r>
          </w:p>
        </w:tc>
        <w:tc>
          <w:tcPr>
            <w:tcW w:w="1130" w:type="dxa"/>
            <w:noWrap/>
          </w:tcPr>
          <w:p w14:paraId="0C6463D2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Izvorni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plan 2024</w:t>
            </w:r>
          </w:p>
        </w:tc>
        <w:tc>
          <w:tcPr>
            <w:tcW w:w="1130" w:type="dxa"/>
            <w:noWrap/>
          </w:tcPr>
          <w:p w14:paraId="02561D4D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hr-H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hr-HR"/>
              </w:rPr>
              <w:t>Tekući plan 2024.</w:t>
            </w:r>
          </w:p>
        </w:tc>
        <w:tc>
          <w:tcPr>
            <w:tcW w:w="1130" w:type="dxa"/>
            <w:noWrap/>
          </w:tcPr>
          <w:p w14:paraId="3CAEB451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Izvršenje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2024</w:t>
            </w:r>
          </w:p>
        </w:tc>
        <w:tc>
          <w:tcPr>
            <w:tcW w:w="1130" w:type="dxa"/>
            <w:noWrap/>
          </w:tcPr>
          <w:p w14:paraId="15485AC0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Indeks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hr-HR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/1</w:t>
            </w:r>
          </w:p>
        </w:tc>
        <w:tc>
          <w:tcPr>
            <w:tcW w:w="1131" w:type="dxa"/>
            <w:noWrap/>
          </w:tcPr>
          <w:p w14:paraId="13CE41A2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hr-HR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Indeks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hr-HR"/>
              </w:rPr>
              <w:t>4/3</w:t>
            </w:r>
          </w:p>
        </w:tc>
      </w:tr>
      <w:tr w:rsidR="0051675F" w14:paraId="66B7B115" w14:textId="77777777">
        <w:trPr>
          <w:trHeight w:val="260"/>
        </w:trPr>
        <w:tc>
          <w:tcPr>
            <w:tcW w:w="6390" w:type="dxa"/>
            <w:noWrap/>
          </w:tcPr>
          <w:p w14:paraId="4721FCB9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B. RAČUN ZADUŽIVANJA FINANCIRANJA</w:t>
            </w:r>
          </w:p>
        </w:tc>
        <w:tc>
          <w:tcPr>
            <w:tcW w:w="1130" w:type="dxa"/>
            <w:noWrap/>
          </w:tcPr>
          <w:p w14:paraId="7DE9105B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0" w:type="dxa"/>
            <w:noWrap/>
          </w:tcPr>
          <w:p w14:paraId="71257A60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0" w:type="dxa"/>
            <w:noWrap/>
          </w:tcPr>
          <w:p w14:paraId="45D4B6E0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hr-H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hr-HR"/>
              </w:rPr>
              <w:t>3</w:t>
            </w:r>
          </w:p>
        </w:tc>
        <w:tc>
          <w:tcPr>
            <w:tcW w:w="1130" w:type="dxa"/>
            <w:noWrap/>
          </w:tcPr>
          <w:p w14:paraId="0C788EE9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hr-H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hr-HR"/>
              </w:rPr>
              <w:t>4</w:t>
            </w:r>
          </w:p>
        </w:tc>
        <w:tc>
          <w:tcPr>
            <w:tcW w:w="1130" w:type="dxa"/>
            <w:noWrap/>
          </w:tcPr>
          <w:p w14:paraId="080F4AD4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hr-H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hr-HR"/>
              </w:rPr>
              <w:t>5</w:t>
            </w:r>
          </w:p>
        </w:tc>
        <w:tc>
          <w:tcPr>
            <w:tcW w:w="1131" w:type="dxa"/>
            <w:noWrap/>
          </w:tcPr>
          <w:p w14:paraId="4DB653BF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hr-H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hr-HR"/>
              </w:rPr>
              <w:t>6</w:t>
            </w:r>
          </w:p>
        </w:tc>
      </w:tr>
      <w:tr w:rsidR="0051675F" w14:paraId="1A87716A" w14:textId="77777777">
        <w:trPr>
          <w:trHeight w:val="250"/>
        </w:trPr>
        <w:tc>
          <w:tcPr>
            <w:tcW w:w="6390" w:type="dxa"/>
            <w:noWrap/>
          </w:tcPr>
          <w:p w14:paraId="301165A5" w14:textId="77777777" w:rsidR="0051675F" w:rsidRDefault="0051675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0" w:type="dxa"/>
            <w:noWrap/>
          </w:tcPr>
          <w:p w14:paraId="26753DD0" w14:textId="77777777" w:rsidR="0051675F" w:rsidRDefault="0051675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0" w:type="dxa"/>
            <w:noWrap/>
          </w:tcPr>
          <w:p w14:paraId="7AD12A5A" w14:textId="77777777" w:rsidR="0051675F" w:rsidRDefault="0051675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0" w:type="dxa"/>
            <w:noWrap/>
          </w:tcPr>
          <w:p w14:paraId="4552BE13" w14:textId="77777777" w:rsidR="0051675F" w:rsidRDefault="0051675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0" w:type="dxa"/>
            <w:noWrap/>
          </w:tcPr>
          <w:p w14:paraId="1252B0A7" w14:textId="77777777" w:rsidR="0051675F" w:rsidRDefault="0051675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0" w:type="dxa"/>
            <w:noWrap/>
          </w:tcPr>
          <w:p w14:paraId="094FB0AB" w14:textId="77777777" w:rsidR="0051675F" w:rsidRDefault="0051675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noWrap/>
          </w:tcPr>
          <w:p w14:paraId="513933DC" w14:textId="77777777" w:rsidR="0051675F" w:rsidRDefault="0051675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1675F" w14:paraId="183C728D" w14:textId="77777777">
        <w:trPr>
          <w:trHeight w:val="260"/>
        </w:trPr>
        <w:tc>
          <w:tcPr>
            <w:tcW w:w="6390" w:type="dxa"/>
            <w:noWrap/>
          </w:tcPr>
          <w:p w14:paraId="5916B7F6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KORIŠTENJE SREDSTAVA IZ PRETHODNIH GODINA</w:t>
            </w:r>
          </w:p>
        </w:tc>
        <w:tc>
          <w:tcPr>
            <w:tcW w:w="1130" w:type="dxa"/>
            <w:noWrap/>
          </w:tcPr>
          <w:p w14:paraId="579C4B02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0" w:type="dxa"/>
            <w:noWrap/>
          </w:tcPr>
          <w:p w14:paraId="21F6621F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0" w:type="dxa"/>
            <w:noWrap/>
          </w:tcPr>
          <w:p w14:paraId="041F034D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hr-H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hr-HR"/>
              </w:rPr>
              <w:t>0,00</w:t>
            </w:r>
          </w:p>
        </w:tc>
        <w:tc>
          <w:tcPr>
            <w:tcW w:w="1130" w:type="dxa"/>
            <w:noWrap/>
          </w:tcPr>
          <w:p w14:paraId="34CE51C1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0" w:type="dxa"/>
            <w:noWrap/>
          </w:tcPr>
          <w:p w14:paraId="6A23161A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0,00%</w:t>
            </w:r>
          </w:p>
        </w:tc>
        <w:tc>
          <w:tcPr>
            <w:tcW w:w="1131" w:type="dxa"/>
            <w:noWrap/>
          </w:tcPr>
          <w:p w14:paraId="5F13DE1A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0,00%</w:t>
            </w:r>
          </w:p>
        </w:tc>
      </w:tr>
    </w:tbl>
    <w:p w14:paraId="62033C4D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312D2ED7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2D6AB1EB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7138469B" w14:textId="77777777" w:rsidR="0051675F" w:rsidRPr="001872F4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1872F4">
        <w:rPr>
          <w:rFonts w:ascii="Times New Roman" w:hAnsi="Times New Roman" w:cs="Times New Roman"/>
          <w:color w:val="000000"/>
          <w:sz w:val="24"/>
          <w:szCs w:val="24"/>
          <w:lang w:val="it-IT"/>
        </w:rPr>
        <w:t>B. RAČUN FINANCIRANJA PREMA IZVORIMA FINANCIRANJA</w:t>
      </w:r>
    </w:p>
    <w:p w14:paraId="16F99808" w14:textId="77777777" w:rsidR="0051675F" w:rsidRPr="001872F4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</w:p>
    <w:p w14:paraId="004A17CB" w14:textId="77777777" w:rsidR="0051675F" w:rsidRPr="001872F4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6272"/>
        <w:gridCol w:w="1112"/>
        <w:gridCol w:w="1113"/>
        <w:gridCol w:w="1113"/>
        <w:gridCol w:w="1113"/>
        <w:gridCol w:w="1113"/>
        <w:gridCol w:w="1114"/>
      </w:tblGrid>
      <w:tr w:rsidR="0051675F" w14:paraId="011FBFE4" w14:textId="77777777">
        <w:trPr>
          <w:trHeight w:val="260"/>
        </w:trPr>
        <w:tc>
          <w:tcPr>
            <w:tcW w:w="6390" w:type="dxa"/>
            <w:noWrap/>
          </w:tcPr>
          <w:p w14:paraId="357F72A8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Račun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opis</w:t>
            </w:r>
            <w:proofErr w:type="spellEnd"/>
          </w:p>
        </w:tc>
        <w:tc>
          <w:tcPr>
            <w:tcW w:w="1130" w:type="dxa"/>
            <w:noWrap/>
          </w:tcPr>
          <w:p w14:paraId="755E5B70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Izvršenje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2023.</w:t>
            </w:r>
          </w:p>
        </w:tc>
        <w:tc>
          <w:tcPr>
            <w:tcW w:w="1130" w:type="dxa"/>
            <w:noWrap/>
          </w:tcPr>
          <w:p w14:paraId="3FE6E00F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Izvorni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plan 2024.</w:t>
            </w:r>
          </w:p>
        </w:tc>
        <w:tc>
          <w:tcPr>
            <w:tcW w:w="1130" w:type="dxa"/>
            <w:noWrap/>
          </w:tcPr>
          <w:p w14:paraId="172E6968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hr-H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hr-HR"/>
              </w:rPr>
              <w:t>Tekući plan 2024.</w:t>
            </w:r>
          </w:p>
        </w:tc>
        <w:tc>
          <w:tcPr>
            <w:tcW w:w="1130" w:type="dxa"/>
            <w:noWrap/>
          </w:tcPr>
          <w:p w14:paraId="6A8E78F8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Izvršenje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2024.</w:t>
            </w:r>
          </w:p>
        </w:tc>
        <w:tc>
          <w:tcPr>
            <w:tcW w:w="1130" w:type="dxa"/>
            <w:noWrap/>
          </w:tcPr>
          <w:p w14:paraId="76C3B927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Indeks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3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/1</w:t>
            </w:r>
          </w:p>
        </w:tc>
        <w:tc>
          <w:tcPr>
            <w:tcW w:w="1131" w:type="dxa"/>
            <w:noWrap/>
          </w:tcPr>
          <w:p w14:paraId="4DA2FF0F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Indeks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3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/2</w:t>
            </w:r>
          </w:p>
        </w:tc>
      </w:tr>
      <w:tr w:rsidR="0051675F" w14:paraId="2C2771B0" w14:textId="77777777">
        <w:trPr>
          <w:trHeight w:val="260"/>
        </w:trPr>
        <w:tc>
          <w:tcPr>
            <w:tcW w:w="6390" w:type="dxa"/>
            <w:noWrap/>
          </w:tcPr>
          <w:p w14:paraId="3A112E59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B. RAČUN ZADUŽIVANJA FINANCIRANJA</w:t>
            </w:r>
          </w:p>
        </w:tc>
        <w:tc>
          <w:tcPr>
            <w:tcW w:w="1130" w:type="dxa"/>
            <w:noWrap/>
          </w:tcPr>
          <w:p w14:paraId="402BDFBB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0" w:type="dxa"/>
            <w:noWrap/>
          </w:tcPr>
          <w:p w14:paraId="6E32CE3D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0" w:type="dxa"/>
            <w:noWrap/>
          </w:tcPr>
          <w:p w14:paraId="2E1EFB0A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hr-H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hr-HR"/>
              </w:rPr>
              <w:t>3</w:t>
            </w:r>
          </w:p>
        </w:tc>
        <w:tc>
          <w:tcPr>
            <w:tcW w:w="1130" w:type="dxa"/>
            <w:noWrap/>
          </w:tcPr>
          <w:p w14:paraId="7591724A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hr-H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hr-HR"/>
              </w:rPr>
              <w:t>4</w:t>
            </w:r>
          </w:p>
        </w:tc>
        <w:tc>
          <w:tcPr>
            <w:tcW w:w="1130" w:type="dxa"/>
            <w:noWrap/>
          </w:tcPr>
          <w:p w14:paraId="67DA81E8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hr-H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hr-HR"/>
              </w:rPr>
              <w:t>5</w:t>
            </w:r>
          </w:p>
        </w:tc>
        <w:tc>
          <w:tcPr>
            <w:tcW w:w="1131" w:type="dxa"/>
            <w:noWrap/>
          </w:tcPr>
          <w:p w14:paraId="44B69964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hr-H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hr-HR"/>
              </w:rPr>
              <w:t>6</w:t>
            </w:r>
          </w:p>
        </w:tc>
      </w:tr>
    </w:tbl>
    <w:p w14:paraId="0041370C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60E96D1F" w14:textId="77777777" w:rsidR="0051675F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Članak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3.</w:t>
      </w:r>
    </w:p>
    <w:p w14:paraId="4C2A594B" w14:textId="77777777" w:rsidR="0051675F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Posebni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dio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G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odišnjeg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izvještaja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izvršenju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Financijskog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plana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Dječjeg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vrtića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Krijesnica Jankovci za 202</w:t>
      </w: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godinu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sadrži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slijedeće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73DAFBF4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3300B235" w14:textId="77777777" w:rsidR="0051675F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POSEBNI DIO </w:t>
      </w:r>
    </w:p>
    <w:p w14:paraId="3CC16AC1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3293D3C" w14:textId="77777777" w:rsidR="0051675F" w:rsidRDefault="00000000">
      <w:pPr>
        <w:pStyle w:val="Odlomakpopisa"/>
        <w:widowControl w:val="0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IZVRŠENJE PO ORGANIZACIJSKOJ KLASIFIKACIJI</w:t>
      </w:r>
    </w:p>
    <w:p w14:paraId="401F1FCE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05140917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tbl>
      <w:tblPr>
        <w:tblW w:w="1310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95"/>
        <w:gridCol w:w="773"/>
        <w:gridCol w:w="5075"/>
        <w:gridCol w:w="1393"/>
        <w:gridCol w:w="1243"/>
        <w:gridCol w:w="1264"/>
        <w:gridCol w:w="1158"/>
      </w:tblGrid>
      <w:tr w:rsidR="0051675F" w14:paraId="76B6FEB3" w14:textId="77777777">
        <w:trPr>
          <w:trHeight w:val="240"/>
        </w:trPr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6CAD765E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RGP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55A2EB22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Opis</w:t>
            </w:r>
            <w:proofErr w:type="spellEnd"/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66236246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Izvorni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plan 2025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767DF8FC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Tekući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plan 2025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59C5C86B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Izvršenje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2025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13A687DE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Indeks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3/2</w:t>
            </w:r>
          </w:p>
        </w:tc>
      </w:tr>
      <w:tr w:rsidR="0051675F" w14:paraId="2AFA215E" w14:textId="77777777">
        <w:trPr>
          <w:trHeight w:val="240"/>
        </w:trPr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65561BED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337A3987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72FDAF21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093482F2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3E903E6E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3EB7C47F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</w:t>
            </w:r>
          </w:p>
        </w:tc>
      </w:tr>
      <w:tr w:rsidR="0051675F" w14:paraId="25908CF8" w14:textId="77777777">
        <w:trPr>
          <w:trHeight w:val="240"/>
        </w:trPr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58DED5D5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77BE3F8A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UKUPNO RASHODI I IZDATCI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5898984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250.000,00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7117B5E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312.100,00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35A99F3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266.287,98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474E654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85,32%</w:t>
            </w:r>
          </w:p>
        </w:tc>
      </w:tr>
      <w:tr w:rsidR="0051675F" w14:paraId="60D98C2D" w14:textId="77777777">
        <w:trPr>
          <w:trHeight w:val="240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357CCBB4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Razdjel</w:t>
            </w:r>
            <w:proofErr w:type="spellEnd"/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0F9F886B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002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7641240B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JEDINSTVENI UPRAVNI ODJEL I IZVRŠNO TIJELO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3C10BC8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250.000,00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691D245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312.100,00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1E07F84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266.287,98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32CC40A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85,32%</w:t>
            </w:r>
          </w:p>
        </w:tc>
      </w:tr>
      <w:tr w:rsidR="0051675F" w14:paraId="5D5188E6" w14:textId="77777777">
        <w:trPr>
          <w:trHeight w:val="240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14E3930F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Glava</w:t>
            </w:r>
            <w:proofErr w:type="spellEnd"/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798D71D3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00202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4254A184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DJEČJI VRTIĆ KRIJESNICA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43C5142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250.000,00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7AA2F5C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312.100,00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58BBDCC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266.287,98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3A11F0D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85,32%</w:t>
            </w:r>
          </w:p>
        </w:tc>
      </w:tr>
      <w:tr w:rsidR="0051675F" w14:paraId="6BBF2B50" w14:textId="77777777">
        <w:trPr>
          <w:trHeight w:val="240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BFDD81E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Proračunski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korisnik</w:t>
            </w:r>
            <w:proofErr w:type="spellEnd"/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458B456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04428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A0B455A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DJEČJI VRTIĆ KRIJESNICA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D7035C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250.000,00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4CC1A5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312.100,00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51A553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266.287,98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E43026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85,32%</w:t>
            </w:r>
          </w:p>
        </w:tc>
      </w:tr>
    </w:tbl>
    <w:p w14:paraId="1FED8171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758B9CBF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08093D48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6580AA3A" w14:textId="77777777" w:rsidR="0051675F" w:rsidRDefault="00000000">
      <w:pPr>
        <w:pStyle w:val="Odlomakpopisa"/>
        <w:widowControl w:val="0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IZVRŠENJE PO PROGRAMSKOJ KLASIFIKACIJI</w:t>
      </w:r>
    </w:p>
    <w:p w14:paraId="61B4167F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3060" w:type="dxa"/>
        <w:tblInd w:w="93" w:type="dxa"/>
        <w:tblLook w:val="04A0" w:firstRow="1" w:lastRow="0" w:firstColumn="1" w:lastColumn="0" w:noHBand="0" w:noVBand="1"/>
      </w:tblPr>
      <w:tblGrid>
        <w:gridCol w:w="1861"/>
        <w:gridCol w:w="7196"/>
        <w:gridCol w:w="1920"/>
        <w:gridCol w:w="1920"/>
        <w:gridCol w:w="1920"/>
        <w:gridCol w:w="1920"/>
      </w:tblGrid>
      <w:tr w:rsidR="0051675F" w14:paraId="0E8C389A" w14:textId="77777777">
        <w:trPr>
          <w:trHeight w:val="240"/>
        </w:trPr>
        <w:tc>
          <w:tcPr>
            <w:tcW w:w="5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54CFE8AB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Organizacijska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klasifikacija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471DBC7E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5AD4F57A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36DA4301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6E49569A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1C72E8FE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346419BA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Izvori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7F3BCDBB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345084FB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100A6961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7A7959B2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59F5030A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7F611E54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Projekt/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Aktivnost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4BD57659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VRSTA RASHODA I IZDATAKA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572A1BA8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Izvorni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plan 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0573E862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Tekući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plan 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4AA69DBD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Izvršenje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74FE46F4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Indeks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3/2</w:t>
            </w:r>
          </w:p>
        </w:tc>
      </w:tr>
      <w:tr w:rsidR="0051675F" w14:paraId="3EF7B6E5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27826EFA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51E82637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520EEB10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215CB1E9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7C21FD1A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</w:t>
            </w:r>
          </w:p>
        </w:tc>
      </w:tr>
      <w:tr w:rsidR="0051675F" w14:paraId="7645AB4E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4030511F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UKUPNO RASHODI I IZDATCI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18A4FB9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250.000,00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0C55785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312.100,00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45F6BEA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266.287,98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25FD021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85,32%</w:t>
            </w:r>
          </w:p>
        </w:tc>
      </w:tr>
      <w:tr w:rsidR="0051675F" w14:paraId="02FA9F4B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9C9BAB5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RAZDJEL 002 JEDINSTVENI UPRAVNI ODJEL I IZVRŠNO TIJELO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B0C96D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250.000,00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D03447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312.100,00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1676AD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266.287,98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779B3F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85,32%</w:t>
            </w:r>
          </w:p>
        </w:tc>
      </w:tr>
      <w:tr w:rsidR="0051675F" w14:paraId="2DC301D4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3BDC46E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GLAVA 00202 DJEČJI VRTIĆ KRIJESNICA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225950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250.000,00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6D392B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312.100,00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DB19BB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266.287,98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1B0268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85,32%</w:t>
            </w:r>
          </w:p>
        </w:tc>
      </w:tr>
      <w:tr w:rsidR="0051675F" w14:paraId="0416D01C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D29F45D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PROR. KORISNIK 04428 DJEČJI VRTIĆ KRIJESNICA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D905F2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250.000,00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69F9DC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312.100,00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473EA9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266.287,98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DFBE89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85,32%</w:t>
            </w:r>
          </w:p>
        </w:tc>
      </w:tr>
      <w:tr w:rsidR="0051675F" w14:paraId="1E390747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A3A812F" w14:textId="77777777" w:rsidR="0051675F" w:rsidRPr="001872F4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  <w:lang w:val="it-IT"/>
              </w:rPr>
            </w:pPr>
            <w:r w:rsidRPr="001872F4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lastRenderedPageBreak/>
              <w:t>Izvor 1. Opći prihodi i primici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17ADF1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200.000,00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1CC2D5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262.100,00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0F5771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223.838,02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3E5B40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85,40%</w:t>
            </w:r>
          </w:p>
        </w:tc>
      </w:tr>
      <w:tr w:rsidR="0051675F" w14:paraId="164A9B19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CD8FD3F" w14:textId="77777777" w:rsidR="0051675F" w:rsidRPr="001872F4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  <w:lang w:val="it-IT"/>
              </w:rPr>
            </w:pPr>
            <w:r w:rsidRPr="001872F4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B78142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200.000,00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8AB0EB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262.100,00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55F580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223.838,02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5C088B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85,40%</w:t>
            </w:r>
          </w:p>
        </w:tc>
      </w:tr>
      <w:tr w:rsidR="0051675F" w14:paraId="6765967C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72CB8CB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Izvor 3.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prihodi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9BA0BC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48.000,00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161B3F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48.000,00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C4113A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41.774,96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79C6F4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87,03%</w:t>
            </w:r>
          </w:p>
        </w:tc>
      </w:tr>
      <w:tr w:rsidR="0051675F" w14:paraId="638E7027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F4B0CE1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Izvor 3.2.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 PK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D39FAE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48.000,00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45BC16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48.000,00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F17FA9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41.774,96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5F643A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87,03%</w:t>
            </w:r>
          </w:p>
        </w:tc>
      </w:tr>
      <w:tr w:rsidR="0051675F" w14:paraId="59A46894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A716620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Izvor 6.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Donacije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B67D14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8D4BA6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400F0C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675,00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32265B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33,75%</w:t>
            </w:r>
          </w:p>
        </w:tc>
      </w:tr>
      <w:tr w:rsidR="0051675F" w14:paraId="58F42F4B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34CECD5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Izvor 6.1.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Donacije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926638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0C5C63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E528D2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675,00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FFD716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33,75%</w:t>
            </w:r>
          </w:p>
        </w:tc>
      </w:tr>
      <w:tr w:rsidR="0051675F" w14:paraId="3608C8D9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2AC736E6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R03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3791E98D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Glavni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program: DJEČJI VRTIĆ KRIJESNICA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73B9917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250.000,00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310DD0B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312.100,00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7A0C60D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266.287,98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47EBA43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85,32%</w:t>
            </w:r>
          </w:p>
        </w:tc>
      </w:tr>
      <w:tr w:rsidR="0051675F" w14:paraId="0E849B32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0A0DFD02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55AFF6D7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Program: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djelatnost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5A9D6A0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250.000,00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63F952C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312.100,00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6EEA6E8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266.287,98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329EBB4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85,32%</w:t>
            </w:r>
          </w:p>
        </w:tc>
      </w:tr>
      <w:tr w:rsidR="0051675F" w14:paraId="43C8F5F3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0428A4F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A202001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3C0B491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: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djelatnost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2DBFD8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242.000,00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C9A48F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306.300,00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5EDD74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264.070,33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06813B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86,21%</w:t>
            </w:r>
          </w:p>
        </w:tc>
      </w:tr>
      <w:tr w:rsidR="0051675F" w14:paraId="55FE7A1D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F903409" w14:textId="77777777" w:rsidR="0051675F" w:rsidRPr="001872F4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  <w:lang w:val="it-IT"/>
              </w:rPr>
            </w:pPr>
            <w:r w:rsidRPr="001872F4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A28FF0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195.800,00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1CDA85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260.300,00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9C096F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223.127,52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C6BFE0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85,72%</w:t>
            </w:r>
          </w:p>
        </w:tc>
      </w:tr>
      <w:tr w:rsidR="0051675F" w14:paraId="1FF370C0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E9F7D55" w14:textId="77777777" w:rsidR="0051675F" w:rsidRPr="001872F4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  <w:lang w:val="it-IT"/>
              </w:rPr>
            </w:pPr>
            <w:r w:rsidRPr="001872F4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797F4B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195.800,00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B937A8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260.300,00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3D05E6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223.127,52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BC2EC6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85,72%</w:t>
            </w:r>
          </w:p>
        </w:tc>
      </w:tr>
      <w:tr w:rsidR="0051675F" w14:paraId="447D961F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3946F9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649467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zaposlene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9DF40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176.100,00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A6BA3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237.900,00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434A9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196.894,08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92596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82,76%</w:t>
            </w:r>
          </w:p>
        </w:tc>
      </w:tr>
      <w:tr w:rsidR="0051675F" w14:paraId="0CEF14CE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F4EFEA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A4B6E0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Plaće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redovan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rad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08AB8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A9597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DB35D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183.274,08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ADC86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6929A19D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FDEB71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3E2845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zaposlene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9B86D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91445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F7B41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7.620,00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3D0A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01A683D8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29EE5B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AA0F98" w14:textId="77777777" w:rsidR="0051675F" w:rsidRPr="001872F4" w:rsidRDefault="00000000">
            <w:pPr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Doprinosi za obvezno zdravstveno osiguranje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2521D8" w14:textId="77777777" w:rsidR="0051675F" w:rsidRPr="001872F4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903D54" w14:textId="77777777" w:rsidR="0051675F" w:rsidRPr="001872F4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8D7B8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6.000,00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C8FD3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0223BF18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1CA1AD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734A22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rashodi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EFC91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19.700,00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02C09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22.400,00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A41C8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26.233,44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E74A8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117,11%</w:t>
            </w:r>
          </w:p>
        </w:tc>
      </w:tr>
      <w:tr w:rsidR="0051675F" w14:paraId="5DC9A4F6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66B437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3222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1C7A2C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Materijal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sirovine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87D2C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AF2D8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72AE8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23.502,49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9EF92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53687A4E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CA5001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3232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6BF9A6" w14:textId="77777777" w:rsidR="0051675F" w:rsidRPr="001045DA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045DA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Usluge</w:t>
            </w:r>
            <w:proofErr w:type="spellEnd"/>
            <w:r w:rsidRPr="001045DA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 w:rsidRPr="001045DA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tekućeg</w:t>
            </w:r>
            <w:proofErr w:type="spellEnd"/>
            <w:r w:rsidRPr="001045DA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 w:rsidRPr="001045DA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i</w:t>
            </w:r>
            <w:proofErr w:type="spellEnd"/>
            <w:r w:rsidRPr="001045DA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proofErr w:type="gramStart"/>
            <w:r w:rsidRPr="001045DA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investicijskog</w:t>
            </w:r>
            <w:proofErr w:type="spellEnd"/>
            <w:r w:rsidRPr="001045DA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 </w:t>
            </w:r>
            <w:proofErr w:type="spellStart"/>
            <w:r w:rsidRPr="001045DA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održavanja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55337E" w14:textId="77777777" w:rsidR="0051675F" w:rsidRPr="001045DA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1045DA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A5289D" w14:textId="77777777" w:rsidR="0051675F" w:rsidRPr="001045DA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1045DA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13DF9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1.470,01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753B1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3344FF1A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28EED4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3237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5F3BD1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Intelektualne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osobne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usluge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86A3F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4DB2F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D7A55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74,64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EDEA5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4C720EC9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FB68F3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3238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F630AE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Računalne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usluge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B66D8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94F0F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EC350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1.186,30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BB387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63342EB9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EAE220A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Izvor 3.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prihodi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95CBE7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46.200,00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604879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46.000,00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6D399C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40.942,81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EC052C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89,01%</w:t>
            </w:r>
          </w:p>
        </w:tc>
      </w:tr>
      <w:tr w:rsidR="0051675F" w14:paraId="5425642E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3F1636B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Izvor 3.2.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 PK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E7FF58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46.200,00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DFA5CC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46.000,00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8C7503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40.942,81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15CE76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89,01%</w:t>
            </w:r>
          </w:p>
        </w:tc>
      </w:tr>
      <w:tr w:rsidR="0051675F" w14:paraId="0128055E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8120C9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lastRenderedPageBreak/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D3A453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zaposlene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53CDC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23.000,00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0B46E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25.800,00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AB06E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24.836,18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3555C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96,26%</w:t>
            </w:r>
          </w:p>
        </w:tc>
      </w:tr>
      <w:tr w:rsidR="0051675F" w14:paraId="313FACBA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628D5C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D5F4B1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zaposlene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18E97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C158C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78201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72E81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1C653280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D22FB6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7D58A6" w14:textId="77777777" w:rsidR="0051675F" w:rsidRPr="001872F4" w:rsidRDefault="00000000">
            <w:pPr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Doprinosi za obvezno zdravstveno osiguranje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E91C6" w14:textId="77777777" w:rsidR="0051675F" w:rsidRPr="001872F4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EB3EFB" w14:textId="77777777" w:rsidR="0051675F" w:rsidRPr="001872F4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DC0C2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24.236,18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CB46B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5696A002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4F25AC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653B23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rashodi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A66B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22.800,00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641CE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19.300,00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B5A54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16.019,26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91988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83,00%</w:t>
            </w:r>
          </w:p>
        </w:tc>
      </w:tr>
      <w:tr w:rsidR="0051675F" w14:paraId="376D8445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854284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3211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55C154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Službena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putovanja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E6ABA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52F98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3CB40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304,00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D3123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14668235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7813D1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3212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9D4771" w14:textId="77777777" w:rsidR="0051675F" w:rsidRPr="001872F4" w:rsidRDefault="00000000">
            <w:pPr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Naknade za prijevoz, za rad na terenu i odvojeni život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CA801B" w14:textId="77777777" w:rsidR="0051675F" w:rsidRPr="001872F4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A185A5" w14:textId="77777777" w:rsidR="0051675F" w:rsidRPr="001872F4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90CBE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1.675,94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EB494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043F9C80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9DF030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143F79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Stručno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usavršavanje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zaposlenika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D3DD3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DAAC8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18675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732,25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41615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7DEE52F3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638AD5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3221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D1C6EC" w14:textId="77777777" w:rsidR="0051675F" w:rsidRPr="001872F4" w:rsidRDefault="00000000">
            <w:pPr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Uredski materijal i ostali materijalni rashodi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C938C1" w14:textId="77777777" w:rsidR="0051675F" w:rsidRPr="001872F4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9328F8" w14:textId="77777777" w:rsidR="0051675F" w:rsidRPr="001872F4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97787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1.168,80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F4C31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217CE4C5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F13A8D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3223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FF9E1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Energija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02119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69BA6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21C90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2.290,19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290A4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17FED441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612744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2C4367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Sitni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inventar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autogume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22AF3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A9BBC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95D4D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517,18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12958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2D038059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217949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3231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36BDC8" w14:textId="77777777" w:rsidR="0051675F" w:rsidRPr="001872F4" w:rsidRDefault="00000000">
            <w:pPr>
              <w:textAlignment w:val="bottom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it-IT" w:eastAsia="zh-CN" w:bidi="ar"/>
              </w:rPr>
              <w:t>Usluge telefona, interneta, pošte i prijevoza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1BA0CF" w14:textId="77777777" w:rsidR="0051675F" w:rsidRPr="001872F4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it-IT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F5087C" w14:textId="77777777" w:rsidR="0051675F" w:rsidRPr="001872F4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it-IT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53240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226,14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994BF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3C29793D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5F97E4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3232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53038F" w14:textId="77777777" w:rsidR="0051675F" w:rsidRPr="001045DA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045DA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Usluge</w:t>
            </w:r>
            <w:proofErr w:type="spellEnd"/>
            <w:r w:rsidRPr="001045DA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 w:rsidRPr="001045DA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tekućeg</w:t>
            </w:r>
            <w:proofErr w:type="spellEnd"/>
            <w:r w:rsidRPr="001045DA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 w:rsidRPr="001045DA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i</w:t>
            </w:r>
            <w:proofErr w:type="spellEnd"/>
            <w:r w:rsidRPr="001045DA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proofErr w:type="gramStart"/>
            <w:r w:rsidRPr="001045DA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investicijskog</w:t>
            </w:r>
            <w:proofErr w:type="spellEnd"/>
            <w:r w:rsidRPr="001045DA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 </w:t>
            </w:r>
            <w:proofErr w:type="spellStart"/>
            <w:r w:rsidRPr="001045DA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održavanja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BC56FF" w14:textId="77777777" w:rsidR="0051675F" w:rsidRPr="001045DA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1045DA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624A82" w14:textId="77777777" w:rsidR="0051675F" w:rsidRPr="001045DA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1045DA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D116D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678,64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66507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3F884571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1CDFBF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3234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C059E8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Komunalne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usluge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4609F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F9767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437BF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652,05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F6A0E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5A75D602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DCD372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3236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A89C9F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Zdravstvene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i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veterinarske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usluge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8D624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00AB9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C4944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177,20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862D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69C7DDBB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9FF220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3237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18A8F1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Intelektualne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i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osobne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usluge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15EE0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588F0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72EFC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2.853,48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64A98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7C633732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92324A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3239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A0152E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usluge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59467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F0813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9A1A3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555,00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EC4D6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619C03D4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4968E3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3292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497958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Premije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osiguranja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C11D9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9987D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FE313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3.546,64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B284C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1278C09B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4BD7CC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3299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A289A6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nespomenuti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poslovanja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87654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45CCB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CBFDA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641,75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CE895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13AECC3E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81AB89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9E8D93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Financijski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rashodi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A9FBF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34427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E5D1B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87,37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AB9CE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21,84%</w:t>
            </w:r>
          </w:p>
        </w:tc>
      </w:tr>
      <w:tr w:rsidR="0051675F" w14:paraId="7ED7C3F3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DE3234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3431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8B9E6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Bankarske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usluge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usluge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platnog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prometa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40919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1CEF1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0D44E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87,37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1871F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1362FAED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853139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BE3080" w14:textId="77777777" w:rsidR="0051675F" w:rsidRPr="001045DA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1045DA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Naknade</w:t>
            </w:r>
            <w:proofErr w:type="spellEnd"/>
            <w:r w:rsidRPr="001045DA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 w:rsidRPr="001045DA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građanima</w:t>
            </w:r>
            <w:proofErr w:type="spellEnd"/>
            <w:r w:rsidRPr="001045DA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 w:rsidRPr="001045DA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</w:t>
            </w:r>
            <w:proofErr w:type="spellEnd"/>
            <w:r w:rsidRPr="001045DA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 w:rsidRPr="001045DA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kućanstvima</w:t>
            </w:r>
            <w:proofErr w:type="spellEnd"/>
            <w:r w:rsidRPr="001045DA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 w:rsidRPr="001045DA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na</w:t>
            </w:r>
            <w:proofErr w:type="spellEnd"/>
            <w:r w:rsidRPr="001045DA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 w:rsidRPr="001045DA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temelju</w:t>
            </w:r>
            <w:proofErr w:type="spellEnd"/>
            <w:r w:rsidRPr="001045DA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 w:rsidRPr="001045DA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osiguranja</w:t>
            </w:r>
            <w:proofErr w:type="spellEnd"/>
            <w:r w:rsidRPr="001045DA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 w:rsidRPr="001045DA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</w:t>
            </w:r>
            <w:proofErr w:type="spellEnd"/>
            <w:r w:rsidRPr="001045DA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 w:rsidRPr="001045DA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druge</w:t>
            </w:r>
            <w:proofErr w:type="spellEnd"/>
            <w:r w:rsidRPr="001045DA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 w:rsidRPr="001045DA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naknade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575B57" w14:textId="77777777" w:rsidR="0051675F" w:rsidRPr="001045DA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045DA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58055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D1308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3E4ED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0,00%</w:t>
            </w:r>
          </w:p>
        </w:tc>
      </w:tr>
      <w:tr w:rsidR="0051675F" w14:paraId="3E5FDF6C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7411CC1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K202003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7F8FCF7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: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Oprema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60D7C4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E66777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5.800,00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C01830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2.217,65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10D180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38,24%</w:t>
            </w:r>
          </w:p>
        </w:tc>
      </w:tr>
      <w:tr w:rsidR="0051675F" w14:paraId="2A6AF617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F0AF704" w14:textId="77777777" w:rsidR="0051675F" w:rsidRPr="001872F4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  <w:lang w:val="it-IT"/>
              </w:rPr>
            </w:pPr>
            <w:r w:rsidRPr="001872F4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lastRenderedPageBreak/>
              <w:t>Izvor 1. Opći prihodi i primici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2B34AE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4.200,00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34DD39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1.800,00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BBB26D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710,50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5CED26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39,47%</w:t>
            </w:r>
          </w:p>
        </w:tc>
      </w:tr>
      <w:tr w:rsidR="0051675F" w14:paraId="2915156D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46F9211" w14:textId="77777777" w:rsidR="0051675F" w:rsidRPr="001872F4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  <w:lang w:val="it-IT"/>
              </w:rPr>
            </w:pPr>
            <w:r w:rsidRPr="001872F4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7437B7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4.200,00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2E4E75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1.800,00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28BBD4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710,50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5E97AB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39,47%</w:t>
            </w:r>
          </w:p>
        </w:tc>
      </w:tr>
      <w:tr w:rsidR="0051675F" w14:paraId="0BA618B6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E3AC66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598891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nabavu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proizvedene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dugotrajne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imovine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D8EF6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4.200,00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651C4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1.800,00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F9E1A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710,50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276D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39,47%</w:t>
            </w:r>
          </w:p>
        </w:tc>
      </w:tr>
      <w:tr w:rsidR="0051675F" w14:paraId="4688D7CB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0EA23B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4221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72A068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Uredska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oprema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namještaj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8069B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6419E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41670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418,50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1ABB1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165B37CC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CB708C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4227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9709E" w14:textId="77777777" w:rsidR="0051675F" w:rsidRPr="001872F4" w:rsidRDefault="00000000">
            <w:pPr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Uređaji, strojevi i oprema za ostale namjene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523B5C" w14:textId="77777777" w:rsidR="0051675F" w:rsidRPr="001872F4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BC09B8" w14:textId="77777777" w:rsidR="0051675F" w:rsidRPr="001872F4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CDB4C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292,00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9C32F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300AF932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4784455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Izvor 3.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prihodi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4E245B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1.800,00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798AF2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78558A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832,15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1A7739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41,61%</w:t>
            </w:r>
          </w:p>
        </w:tc>
      </w:tr>
      <w:tr w:rsidR="0051675F" w14:paraId="1D304CE5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006BE9E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Izvor 3.2.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 PK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DCB89D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1.800,00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474D4A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10EDDB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832,15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25B8CA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41,61%</w:t>
            </w:r>
          </w:p>
        </w:tc>
      </w:tr>
      <w:tr w:rsidR="0051675F" w14:paraId="6C923CAB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02BFB0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809C41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rashodi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F730D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1.800,00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1AAAE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1A923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832,15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683A5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41,61%</w:t>
            </w:r>
          </w:p>
        </w:tc>
      </w:tr>
      <w:tr w:rsidR="0051675F" w14:paraId="09BCC163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2E6701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3221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326702" w14:textId="77777777" w:rsidR="0051675F" w:rsidRPr="001872F4" w:rsidRDefault="00000000">
            <w:pPr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Uredski materijal i ostali materijalni rashodi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A682CF" w14:textId="77777777" w:rsidR="0051675F" w:rsidRPr="001872F4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F4F2D4" w14:textId="77777777" w:rsidR="0051675F" w:rsidRPr="001872F4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14684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763,52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F0A37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3BC01CFC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53B7D3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BFF0B9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Sitni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inventar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autogume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829F3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372D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F9D59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68,63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82A9F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6385B08F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424D3E0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Izvor 6.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Donacije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3E11A8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DC3AB4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68F5EE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675,00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539552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33,75%</w:t>
            </w:r>
          </w:p>
        </w:tc>
      </w:tr>
      <w:tr w:rsidR="0051675F" w14:paraId="59299027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AD3388A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Izvor 6.1.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Donacije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42CD0C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6519F6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45C449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675,00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2BF8A4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33,75%</w:t>
            </w:r>
          </w:p>
        </w:tc>
      </w:tr>
      <w:tr w:rsidR="0051675F" w14:paraId="29168EDC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8BFC64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5E4219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nabavu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proizvedene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dugotrajne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imovine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1A94A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C5566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91A7A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675,00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D9AEE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33,75%</w:t>
            </w:r>
          </w:p>
        </w:tc>
      </w:tr>
      <w:tr w:rsidR="0051675F" w14:paraId="490AE1C2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34C56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4227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4464D9" w14:textId="77777777" w:rsidR="0051675F" w:rsidRPr="001872F4" w:rsidRDefault="00000000">
            <w:pPr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Uređaji, strojevi i oprema za ostale namjene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DD9800" w14:textId="77777777" w:rsidR="0051675F" w:rsidRPr="001872F4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CF032" w14:textId="77777777" w:rsidR="0051675F" w:rsidRPr="001872F4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3790D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675,00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BC90C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</w:tbl>
    <w:p w14:paraId="7226040E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377670E4" w14:textId="77777777" w:rsidR="0051675F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Članak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4.</w:t>
      </w:r>
    </w:p>
    <w:p w14:paraId="0230596B" w14:textId="6F0E7B42" w:rsidR="0051675F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Osim </w:t>
      </w:r>
      <w:proofErr w:type="spellStart"/>
      <w:r>
        <w:rPr>
          <w:rFonts w:ascii="Times New Roman" w:hAnsi="Times New Roman" w:cs="Times New Roman"/>
          <w:sz w:val="24"/>
          <w:szCs w:val="24"/>
        </w:rPr>
        <w:t>Općeg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Posebnog </w:t>
      </w:r>
      <w:proofErr w:type="spellStart"/>
      <w:r>
        <w:rPr>
          <w:rFonts w:ascii="Times New Roman" w:hAnsi="Times New Roman" w:cs="Times New Roman"/>
          <w:sz w:val="24"/>
          <w:szCs w:val="24"/>
        </w:rPr>
        <w:t>dijela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sastavni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r-HR"/>
        </w:rPr>
        <w:t>G</w:t>
      </w:r>
      <w:proofErr w:type="spellStart"/>
      <w:r>
        <w:rPr>
          <w:rFonts w:ascii="Times New Roman" w:hAnsi="Times New Roman" w:cs="Times New Roman"/>
          <w:sz w:val="24"/>
          <w:szCs w:val="24"/>
        </w:rPr>
        <w:t>odišnjeg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izvještaja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</w:rPr>
        <w:t>izvršenju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Financijsakog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plana </w:t>
      </w:r>
      <w:proofErr w:type="spellStart"/>
      <w:r>
        <w:rPr>
          <w:rFonts w:ascii="Times New Roman" w:hAnsi="Times New Roman" w:cs="Times New Roman"/>
          <w:sz w:val="24"/>
          <w:szCs w:val="24"/>
        </w:rPr>
        <w:t>Dječjeg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vrtića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Krijesnica Jankovci </w:t>
      </w:r>
      <w:proofErr w:type="gramStart"/>
      <w:r>
        <w:rPr>
          <w:rFonts w:ascii="Times New Roman" w:hAnsi="Times New Roman" w:cs="Times New Roman"/>
          <w:sz w:val="24"/>
          <w:szCs w:val="24"/>
        </w:rPr>
        <w:t>za  202</w:t>
      </w:r>
      <w:r>
        <w:rPr>
          <w:rFonts w:ascii="Times New Roman" w:hAnsi="Times New Roman" w:cs="Times New Roman"/>
          <w:sz w:val="24"/>
          <w:szCs w:val="24"/>
          <w:lang w:val="hr-HR"/>
        </w:rPr>
        <w:t>5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E65FF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odinu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sadrži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Obrazloženje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Općeg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Posebnog </w:t>
      </w:r>
      <w:proofErr w:type="spellStart"/>
      <w:r>
        <w:rPr>
          <w:rFonts w:ascii="Times New Roman" w:hAnsi="Times New Roman" w:cs="Times New Roman"/>
          <w:sz w:val="24"/>
          <w:szCs w:val="24"/>
        </w:rPr>
        <w:t>dijela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Posebne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izvještaje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r-HR"/>
        </w:rPr>
        <w:t>g</w:t>
      </w:r>
      <w:proofErr w:type="spellStart"/>
      <w:r>
        <w:rPr>
          <w:rFonts w:ascii="Times New Roman" w:hAnsi="Times New Roman" w:cs="Times New Roman"/>
          <w:sz w:val="24"/>
          <w:szCs w:val="24"/>
        </w:rPr>
        <w:t>odišnjeg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izvještaja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</w:rPr>
        <w:t>izvršenju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Financijskog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plana.</w:t>
      </w:r>
    </w:p>
    <w:p w14:paraId="13E31133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542A6A" w14:textId="52503778" w:rsidR="00EE65FF" w:rsidRPr="00303467" w:rsidRDefault="00EE65FF" w:rsidP="00EE65FF">
      <w:pPr>
        <w:spacing w:after="0"/>
        <w:jc w:val="center"/>
        <w:rPr>
          <w:rFonts w:ascii="Cambria" w:hAnsi="Cambria"/>
        </w:rPr>
      </w:pPr>
      <w:proofErr w:type="spellStart"/>
      <w:r w:rsidRPr="00303467">
        <w:rPr>
          <w:rFonts w:ascii="Cambria" w:hAnsi="Cambria"/>
        </w:rPr>
        <w:t>Članak</w:t>
      </w:r>
      <w:proofErr w:type="spellEnd"/>
      <w:r w:rsidRPr="00303467">
        <w:rPr>
          <w:rFonts w:ascii="Cambria" w:hAnsi="Cambria"/>
        </w:rPr>
        <w:t xml:space="preserve"> </w:t>
      </w:r>
      <w:r>
        <w:rPr>
          <w:rFonts w:ascii="Cambria" w:hAnsi="Cambria"/>
        </w:rPr>
        <w:t>5</w:t>
      </w:r>
      <w:r w:rsidRPr="00303467">
        <w:rPr>
          <w:rFonts w:ascii="Cambria" w:hAnsi="Cambria"/>
        </w:rPr>
        <w:t>.</w:t>
      </w:r>
    </w:p>
    <w:p w14:paraId="419534AC" w14:textId="77777777" w:rsidR="001045DA" w:rsidRDefault="001045DA" w:rsidP="001045DA">
      <w:pPr>
        <w:spacing w:after="0"/>
        <w:rPr>
          <w:rFonts w:ascii="Cambria" w:hAnsi="Cambria"/>
        </w:rPr>
      </w:pPr>
      <w:r w:rsidRPr="008B2EEA">
        <w:rPr>
          <w:rFonts w:ascii="Cambria" w:hAnsi="Cambria"/>
        </w:rPr>
        <w:t>Ov</w:t>
      </w:r>
      <w:r>
        <w:rPr>
          <w:rFonts w:ascii="Cambria" w:hAnsi="Cambria"/>
        </w:rPr>
        <w:t xml:space="preserve">o </w:t>
      </w:r>
      <w:proofErr w:type="spellStart"/>
      <w:r w:rsidRPr="008B2EEA">
        <w:rPr>
          <w:rFonts w:ascii="Cambria" w:hAnsi="Cambria"/>
        </w:rPr>
        <w:t>Izvršenje</w:t>
      </w:r>
      <w:proofErr w:type="spellEnd"/>
      <w:r w:rsidRPr="008B2EEA">
        <w:rPr>
          <w:rFonts w:ascii="Cambria" w:hAnsi="Cambria"/>
        </w:rPr>
        <w:t xml:space="preserve"> </w:t>
      </w:r>
      <w:proofErr w:type="spellStart"/>
      <w:r w:rsidRPr="008B2EEA">
        <w:rPr>
          <w:rFonts w:ascii="Cambria" w:hAnsi="Cambria"/>
        </w:rPr>
        <w:t>Financijskog</w:t>
      </w:r>
      <w:proofErr w:type="spellEnd"/>
      <w:r w:rsidRPr="008B2EEA">
        <w:rPr>
          <w:rFonts w:ascii="Cambria" w:hAnsi="Cambria"/>
        </w:rPr>
        <w:t xml:space="preserve"> plana za </w:t>
      </w:r>
      <w:proofErr w:type="spellStart"/>
      <w:r w:rsidRPr="008B2EEA">
        <w:rPr>
          <w:rFonts w:ascii="Cambria" w:hAnsi="Cambria"/>
        </w:rPr>
        <w:t>razdoblje</w:t>
      </w:r>
      <w:proofErr w:type="spellEnd"/>
      <w:r w:rsidRPr="008B2EEA">
        <w:rPr>
          <w:rFonts w:ascii="Cambria" w:hAnsi="Cambria"/>
        </w:rPr>
        <w:t xml:space="preserve"> od 1.1.-31.12.202</w:t>
      </w:r>
      <w:r>
        <w:rPr>
          <w:rFonts w:ascii="Cambria" w:hAnsi="Cambria"/>
        </w:rPr>
        <w:t>4</w:t>
      </w:r>
      <w:r w:rsidRPr="008B2EEA">
        <w:rPr>
          <w:rFonts w:ascii="Cambria" w:hAnsi="Cambria"/>
        </w:rPr>
        <w:t xml:space="preserve">. </w:t>
      </w:r>
      <w:proofErr w:type="spellStart"/>
      <w:r>
        <w:rPr>
          <w:rFonts w:ascii="Cambria" w:hAnsi="Cambria"/>
        </w:rPr>
        <w:t>objaviti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će</w:t>
      </w:r>
      <w:proofErr w:type="spellEnd"/>
      <w:r>
        <w:rPr>
          <w:rFonts w:ascii="Cambria" w:hAnsi="Cambria"/>
        </w:rPr>
        <w:t xml:space="preserve"> se u </w:t>
      </w:r>
      <w:proofErr w:type="spellStart"/>
      <w:r>
        <w:rPr>
          <w:rFonts w:ascii="Cambria" w:hAnsi="Cambria"/>
        </w:rPr>
        <w:t>Službenom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vjesniku</w:t>
      </w:r>
      <w:proofErr w:type="spellEnd"/>
      <w:r>
        <w:rPr>
          <w:rFonts w:ascii="Cambria" w:hAnsi="Cambria"/>
        </w:rPr>
        <w:t xml:space="preserve"> Općine Stari Jankovci</w:t>
      </w:r>
      <w:r w:rsidRPr="008B2EEA">
        <w:rPr>
          <w:rFonts w:ascii="Cambria" w:hAnsi="Cambria"/>
        </w:rPr>
        <w:t>.</w:t>
      </w:r>
    </w:p>
    <w:p w14:paraId="35B742FC" w14:textId="77777777" w:rsidR="001045DA" w:rsidRDefault="001045DA" w:rsidP="00EE65FF">
      <w:pPr>
        <w:spacing w:after="0"/>
        <w:jc w:val="right"/>
        <w:rPr>
          <w:rFonts w:ascii="Cambria" w:eastAsia="Times New Roman" w:hAnsi="Cambria"/>
        </w:rPr>
      </w:pPr>
    </w:p>
    <w:p w14:paraId="36B1D9DF" w14:textId="40671A1E" w:rsidR="00EE65FF" w:rsidRPr="008B2EEA" w:rsidRDefault="00EE65FF" w:rsidP="00EE65FF">
      <w:pPr>
        <w:spacing w:after="0"/>
        <w:jc w:val="right"/>
        <w:rPr>
          <w:rFonts w:ascii="Cambria" w:eastAsia="Times New Roman" w:hAnsi="Cambria"/>
        </w:rPr>
      </w:pPr>
      <w:proofErr w:type="spellStart"/>
      <w:r w:rsidRPr="008B2EEA">
        <w:rPr>
          <w:rFonts w:ascii="Cambria" w:eastAsia="Times New Roman" w:hAnsi="Cambria"/>
        </w:rPr>
        <w:t>Predsjednik</w:t>
      </w:r>
      <w:proofErr w:type="spellEnd"/>
      <w:r w:rsidRPr="008B2EEA">
        <w:rPr>
          <w:rFonts w:ascii="Cambria" w:eastAsia="Times New Roman" w:hAnsi="Cambria"/>
        </w:rPr>
        <w:t xml:space="preserve"> </w:t>
      </w:r>
      <w:proofErr w:type="spellStart"/>
      <w:r w:rsidR="004A5798">
        <w:rPr>
          <w:rFonts w:ascii="Cambria" w:eastAsia="Times New Roman" w:hAnsi="Cambria"/>
        </w:rPr>
        <w:t>Općinsk</w:t>
      </w:r>
      <w:r w:rsidRPr="008B2EEA">
        <w:rPr>
          <w:rFonts w:ascii="Cambria" w:eastAsia="Times New Roman" w:hAnsi="Cambria"/>
        </w:rPr>
        <w:t>og</w:t>
      </w:r>
      <w:proofErr w:type="spellEnd"/>
      <w:r w:rsidRPr="008B2EEA">
        <w:rPr>
          <w:rFonts w:ascii="Cambria" w:eastAsia="Times New Roman" w:hAnsi="Cambria"/>
        </w:rPr>
        <w:t xml:space="preserve"> vijeća</w:t>
      </w:r>
    </w:p>
    <w:p w14:paraId="6000161A" w14:textId="77777777" w:rsidR="00EE65FF" w:rsidRPr="008B2EEA" w:rsidRDefault="00EE65FF" w:rsidP="00EE65FF">
      <w:pPr>
        <w:jc w:val="right"/>
        <w:rPr>
          <w:rFonts w:ascii="Cambria" w:hAnsi="Cambria" w:cs="Arial"/>
        </w:rPr>
      </w:pPr>
      <w:r w:rsidRPr="008B2EEA">
        <w:rPr>
          <w:rFonts w:ascii="Cambria" w:eastAsia="Times New Roman" w:hAnsi="Cambria"/>
        </w:rPr>
        <w:t xml:space="preserve">                                                                                              </w:t>
      </w:r>
      <w:bookmarkStart w:id="1" w:name="_Hlk147475909"/>
      <w:r w:rsidRPr="008B2EEA">
        <w:rPr>
          <w:rFonts w:ascii="Cambria" w:hAnsi="Cambria" w:cs="Arial"/>
        </w:rPr>
        <w:t xml:space="preserve">Boris Dragičević, </w:t>
      </w:r>
      <w:proofErr w:type="spellStart"/>
      <w:r w:rsidRPr="008B2EEA">
        <w:rPr>
          <w:rFonts w:ascii="Cambria" w:hAnsi="Cambria" w:cs="Arial"/>
        </w:rPr>
        <w:t>univ.bacc.ing.agr</w:t>
      </w:r>
      <w:proofErr w:type="spellEnd"/>
      <w:r w:rsidRPr="008B2EEA">
        <w:rPr>
          <w:rFonts w:ascii="Cambria" w:hAnsi="Cambria" w:cs="Arial"/>
        </w:rPr>
        <w:t>.</w:t>
      </w:r>
      <w:bookmarkEnd w:id="1"/>
    </w:p>
    <w:p w14:paraId="6315C542" w14:textId="77777777" w:rsidR="0051675F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14:paraId="553D7388" w14:textId="77777777" w:rsidR="0051675F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       </w:t>
      </w:r>
    </w:p>
    <w:sectPr w:rsidR="0051675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625E7" w14:textId="77777777" w:rsidR="00907646" w:rsidRDefault="00907646">
      <w:pPr>
        <w:spacing w:line="240" w:lineRule="auto"/>
      </w:pPr>
      <w:r>
        <w:separator/>
      </w:r>
    </w:p>
  </w:endnote>
  <w:endnote w:type="continuationSeparator" w:id="0">
    <w:p w14:paraId="667D5CC6" w14:textId="77777777" w:rsidR="00907646" w:rsidRDefault="009076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CE82A" w14:textId="77777777" w:rsidR="00907646" w:rsidRDefault="00907646">
      <w:pPr>
        <w:spacing w:after="0"/>
      </w:pPr>
      <w:r>
        <w:separator/>
      </w:r>
    </w:p>
  </w:footnote>
  <w:footnote w:type="continuationSeparator" w:id="0">
    <w:p w14:paraId="4AC8A93C" w14:textId="77777777" w:rsidR="00907646" w:rsidRDefault="009076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512AF"/>
    <w:multiLevelType w:val="multilevel"/>
    <w:tmpl w:val="052512AF"/>
    <w:lvl w:ilvl="0">
      <w:start w:val="1"/>
      <w:numFmt w:val="upperLetter"/>
      <w:lvlText w:val="%1.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D251CB"/>
    <w:multiLevelType w:val="multilevel"/>
    <w:tmpl w:val="0AD251CB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F445B1"/>
    <w:multiLevelType w:val="multilevel"/>
    <w:tmpl w:val="46F445B1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041E74"/>
    <w:multiLevelType w:val="multilevel"/>
    <w:tmpl w:val="47041E74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713835"/>
    <w:multiLevelType w:val="multilevel"/>
    <w:tmpl w:val="72713835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24017654">
    <w:abstractNumId w:val="3"/>
  </w:num>
  <w:num w:numId="2" w16cid:durableId="29650127">
    <w:abstractNumId w:val="4"/>
  </w:num>
  <w:num w:numId="3" w16cid:durableId="1027677038">
    <w:abstractNumId w:val="2"/>
  </w:num>
  <w:num w:numId="4" w16cid:durableId="582224466">
    <w:abstractNumId w:val="1"/>
  </w:num>
  <w:num w:numId="5" w16cid:durableId="1272324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A49"/>
    <w:rsid w:val="00012963"/>
    <w:rsid w:val="000507F4"/>
    <w:rsid w:val="000565A1"/>
    <w:rsid w:val="00067666"/>
    <w:rsid w:val="00067BFB"/>
    <w:rsid w:val="00075D86"/>
    <w:rsid w:val="0009045B"/>
    <w:rsid w:val="000B471C"/>
    <w:rsid w:val="000E52C7"/>
    <w:rsid w:val="001045DA"/>
    <w:rsid w:val="00104A33"/>
    <w:rsid w:val="0011519E"/>
    <w:rsid w:val="001252D7"/>
    <w:rsid w:val="00141C48"/>
    <w:rsid w:val="001752A3"/>
    <w:rsid w:val="0018086D"/>
    <w:rsid w:val="0018681B"/>
    <w:rsid w:val="001872F4"/>
    <w:rsid w:val="00206051"/>
    <w:rsid w:val="00246F0F"/>
    <w:rsid w:val="00267734"/>
    <w:rsid w:val="002C0306"/>
    <w:rsid w:val="002D4566"/>
    <w:rsid w:val="002D45CD"/>
    <w:rsid w:val="002D4A49"/>
    <w:rsid w:val="00310727"/>
    <w:rsid w:val="00324D14"/>
    <w:rsid w:val="003254A9"/>
    <w:rsid w:val="00346BB6"/>
    <w:rsid w:val="00353AEA"/>
    <w:rsid w:val="003713DA"/>
    <w:rsid w:val="00382DFD"/>
    <w:rsid w:val="003B1499"/>
    <w:rsid w:val="003D079B"/>
    <w:rsid w:val="003D2A1E"/>
    <w:rsid w:val="003E5720"/>
    <w:rsid w:val="00450D86"/>
    <w:rsid w:val="00466BEB"/>
    <w:rsid w:val="00476199"/>
    <w:rsid w:val="004906DF"/>
    <w:rsid w:val="004A5798"/>
    <w:rsid w:val="004B445A"/>
    <w:rsid w:val="004D7933"/>
    <w:rsid w:val="004E45D2"/>
    <w:rsid w:val="004F070D"/>
    <w:rsid w:val="004F3845"/>
    <w:rsid w:val="0051675F"/>
    <w:rsid w:val="00546BEA"/>
    <w:rsid w:val="005700F0"/>
    <w:rsid w:val="0059683D"/>
    <w:rsid w:val="005A4B7B"/>
    <w:rsid w:val="005F24DD"/>
    <w:rsid w:val="00603744"/>
    <w:rsid w:val="006364B4"/>
    <w:rsid w:val="006B0BD2"/>
    <w:rsid w:val="006D2950"/>
    <w:rsid w:val="00722B8F"/>
    <w:rsid w:val="00742F18"/>
    <w:rsid w:val="007531AA"/>
    <w:rsid w:val="00766328"/>
    <w:rsid w:val="0077636A"/>
    <w:rsid w:val="00781A86"/>
    <w:rsid w:val="007D0223"/>
    <w:rsid w:val="00840937"/>
    <w:rsid w:val="00881269"/>
    <w:rsid w:val="00882479"/>
    <w:rsid w:val="008B0413"/>
    <w:rsid w:val="008B58DF"/>
    <w:rsid w:val="008E29D6"/>
    <w:rsid w:val="008F2CA5"/>
    <w:rsid w:val="00905112"/>
    <w:rsid w:val="00907646"/>
    <w:rsid w:val="00953B86"/>
    <w:rsid w:val="009860C9"/>
    <w:rsid w:val="00987267"/>
    <w:rsid w:val="00996773"/>
    <w:rsid w:val="009A1F0B"/>
    <w:rsid w:val="009A746D"/>
    <w:rsid w:val="009D2E98"/>
    <w:rsid w:val="009E2666"/>
    <w:rsid w:val="009E3793"/>
    <w:rsid w:val="00A212A6"/>
    <w:rsid w:val="00A331E9"/>
    <w:rsid w:val="00A478F7"/>
    <w:rsid w:val="00A548AE"/>
    <w:rsid w:val="00A70FE2"/>
    <w:rsid w:val="00A969C6"/>
    <w:rsid w:val="00AA4D36"/>
    <w:rsid w:val="00AC171D"/>
    <w:rsid w:val="00AC6BEF"/>
    <w:rsid w:val="00AC6D4C"/>
    <w:rsid w:val="00AF771F"/>
    <w:rsid w:val="00B16AF9"/>
    <w:rsid w:val="00B22901"/>
    <w:rsid w:val="00B34BD1"/>
    <w:rsid w:val="00B41586"/>
    <w:rsid w:val="00B51B84"/>
    <w:rsid w:val="00BC29A2"/>
    <w:rsid w:val="00BE08D8"/>
    <w:rsid w:val="00BF0385"/>
    <w:rsid w:val="00BF2B83"/>
    <w:rsid w:val="00C0037E"/>
    <w:rsid w:val="00CA0EBB"/>
    <w:rsid w:val="00CB5772"/>
    <w:rsid w:val="00D17DC5"/>
    <w:rsid w:val="00D301E3"/>
    <w:rsid w:val="00D37A7C"/>
    <w:rsid w:val="00D41369"/>
    <w:rsid w:val="00D503D1"/>
    <w:rsid w:val="00D5685A"/>
    <w:rsid w:val="00D569A6"/>
    <w:rsid w:val="00D70ABC"/>
    <w:rsid w:val="00D73121"/>
    <w:rsid w:val="00DE37F9"/>
    <w:rsid w:val="00E06E38"/>
    <w:rsid w:val="00E257A2"/>
    <w:rsid w:val="00E853C1"/>
    <w:rsid w:val="00E85584"/>
    <w:rsid w:val="00E87611"/>
    <w:rsid w:val="00E915D8"/>
    <w:rsid w:val="00E93450"/>
    <w:rsid w:val="00EA0946"/>
    <w:rsid w:val="00EB45DE"/>
    <w:rsid w:val="00EC5820"/>
    <w:rsid w:val="00EE0B7E"/>
    <w:rsid w:val="00EE354A"/>
    <w:rsid w:val="00EE48C3"/>
    <w:rsid w:val="00EE65FF"/>
    <w:rsid w:val="00F06BD6"/>
    <w:rsid w:val="00F110E3"/>
    <w:rsid w:val="00F314AC"/>
    <w:rsid w:val="00F32CF4"/>
    <w:rsid w:val="00F43F8C"/>
    <w:rsid w:val="00F445B5"/>
    <w:rsid w:val="00F5024A"/>
    <w:rsid w:val="00F7610A"/>
    <w:rsid w:val="00F84211"/>
    <w:rsid w:val="00FA6FC2"/>
    <w:rsid w:val="00FB2E99"/>
    <w:rsid w:val="00FB7E5E"/>
    <w:rsid w:val="00FC5C7B"/>
    <w:rsid w:val="00FD3817"/>
    <w:rsid w:val="00FD49A8"/>
    <w:rsid w:val="092F3991"/>
    <w:rsid w:val="2E805E08"/>
    <w:rsid w:val="48910E37"/>
    <w:rsid w:val="7A6E5E58"/>
    <w:rsid w:val="7C49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33F0E"/>
  <w15:docId w15:val="{EDAC9782-AC63-488D-81C7-151D69913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Naslov1">
    <w:name w:val="heading 1"/>
    <w:basedOn w:val="Normal"/>
    <w:next w:val="Normal"/>
    <w:link w:val="Naslov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Pr>
      <w:rFonts w:asciiTheme="minorHAnsi" w:eastAsiaTheme="minorHAnsi" w:hAnsiTheme="minorHAnsi" w:cstheme="minorBidi"/>
      <w:sz w:val="22"/>
      <w:szCs w:val="22"/>
    </w:rPr>
  </w:style>
  <w:style w:type="character" w:customStyle="1" w:styleId="Naslov1Char">
    <w:name w:val="Naslov 1 Char"/>
    <w:basedOn w:val="Zadanifontodlomka"/>
    <w:link w:val="Naslov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2Char">
    <w:name w:val="Naslov 2 Char"/>
    <w:basedOn w:val="Zadanifontodlomka"/>
    <w:link w:val="Naslov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2106</Words>
  <Characters>12009</Characters>
  <Application>Microsoft Office Word</Application>
  <DocSecurity>0</DocSecurity>
  <Lines>100</Lines>
  <Paragraphs>28</Paragraphs>
  <ScaleCrop>false</ScaleCrop>
  <Company/>
  <LinksUpToDate>false</LinksUpToDate>
  <CharactersWithSpaces>14087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Općina Jankovci</dc:creator>
  <cp:lastModifiedBy>Općina Jankovci</cp:lastModifiedBy>
  <cp:revision>2</cp:revision>
  <cp:lastPrinted>2026-04-21T06:53:00Z</cp:lastPrinted>
  <dcterms:created xsi:type="dcterms:W3CDTF">2026-04-21T06:54:00Z</dcterms:created>
  <dcterms:modified xsi:type="dcterms:W3CDTF">2026-04-21T06:54:00Z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42B42BA611FD4DF2B1F35D9A1364B359_12</vt:lpwstr>
  </property>
</Properties>
</file>